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52A52" w14:textId="67E80798" w:rsidR="002315D8" w:rsidRDefault="00D779A7">
      <w:pPr>
        <w:spacing w:after="160" w:line="259" w:lineRule="auto"/>
        <w:rPr>
          <w:rFonts w:cs="Arial"/>
        </w:rPr>
      </w:pPr>
      <w:r w:rsidRPr="006660EA">
        <w:rPr>
          <w:rFonts w:cs="Arial"/>
          <w:b/>
          <w:noProof/>
          <w:color w:val="000000" w:themeColor="text1"/>
          <w:lang w:eastAsia="en-AU"/>
        </w:rPr>
        <mc:AlternateContent>
          <mc:Choice Requires="wps">
            <w:drawing>
              <wp:anchor distT="45720" distB="45720" distL="114300" distR="114300" simplePos="0" relativeHeight="251664384" behindDoc="0" locked="0" layoutInCell="1" allowOverlap="1" wp14:anchorId="63A2D83A" wp14:editId="456A41C3">
                <wp:simplePos x="0" y="0"/>
                <wp:positionH relativeFrom="column">
                  <wp:posOffset>1270</wp:posOffset>
                </wp:positionH>
                <wp:positionV relativeFrom="paragraph">
                  <wp:posOffset>-751002</wp:posOffset>
                </wp:positionV>
                <wp:extent cx="5224145" cy="1104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830E2" w14:textId="77777777" w:rsidR="00BF3754" w:rsidRPr="003E6787" w:rsidRDefault="00BF3754" w:rsidP="00BF3754">
                            <w:pPr>
                              <w:pStyle w:val="Heading1"/>
                              <w:numPr>
                                <w:ilvl w:val="0"/>
                                <w:numId w:val="0"/>
                              </w:numPr>
                              <w:rPr>
                                <w:b w:val="0"/>
                                <w:color w:val="FFFFFF"/>
                                <w:sz w:val="48"/>
                                <w:szCs w:val="48"/>
                              </w:rPr>
                            </w:pPr>
                            <w:bookmarkStart w:id="0" w:name="_Toc11750583"/>
                            <w:r>
                              <w:rPr>
                                <w:b w:val="0"/>
                                <w:color w:val="FFFFFF"/>
                                <w:sz w:val="48"/>
                                <w:szCs w:val="48"/>
                              </w:rPr>
                              <w:t>Minutes</w:t>
                            </w:r>
                            <w:bookmarkEnd w:id="0"/>
                            <w:r>
                              <w:rPr>
                                <w:b w:val="0"/>
                                <w:color w:val="FFFFFF"/>
                                <w:sz w:val="48"/>
                                <w:szCs w:val="48"/>
                              </w:rPr>
                              <w:t xml:space="preserve"> of meeting </w:t>
                            </w:r>
                          </w:p>
                          <w:p w14:paraId="4E67FFA2" w14:textId="77777777" w:rsidR="00BF3754" w:rsidRPr="00597C9F" w:rsidRDefault="00BF3754" w:rsidP="00BF3754">
                            <w:pPr>
                              <w:spacing w:line="276" w:lineRule="auto"/>
                              <w:rPr>
                                <w:rFonts w:ascii="Arial" w:hAnsi="Arial" w:cs="Arial"/>
                                <w:color w:val="FFFFFF"/>
                                <w:sz w:val="26"/>
                                <w:szCs w:val="26"/>
                              </w:rPr>
                            </w:pPr>
                            <w:r>
                              <w:rPr>
                                <w:rFonts w:ascii="Arial" w:hAnsi="Arial" w:cs="Arial"/>
                                <w:color w:val="FFFFFF"/>
                                <w:sz w:val="26"/>
                                <w:szCs w:val="26"/>
                              </w:rPr>
                              <w:t xml:space="preserve">Cherry Creek Youth Justice Centre </w:t>
                            </w:r>
                            <w:r w:rsidRPr="00597C9F">
                              <w:rPr>
                                <w:rFonts w:ascii="Arial" w:hAnsi="Arial" w:cs="Arial"/>
                                <w:color w:val="FFFFFF"/>
                                <w:sz w:val="26"/>
                                <w:szCs w:val="26"/>
                              </w:rPr>
                              <w:t>- Community Advisory Group</w:t>
                            </w:r>
                          </w:p>
                          <w:p w14:paraId="06C6B6CC" w14:textId="77777777" w:rsidR="00BF3754" w:rsidRDefault="00BF3754" w:rsidP="00BF3754"/>
                          <w:p w14:paraId="105F6935" w14:textId="77777777" w:rsidR="00BF3754" w:rsidRPr="003E6787" w:rsidRDefault="00BF3754" w:rsidP="00BF3754">
                            <w:pPr>
                              <w:pStyle w:val="Heading1"/>
                              <w:numPr>
                                <w:ilvl w:val="0"/>
                                <w:numId w:val="0"/>
                              </w:numPr>
                              <w:rPr>
                                <w:b w:val="0"/>
                                <w:color w:val="FFFFFF"/>
                                <w:sz w:val="48"/>
                                <w:szCs w:val="48"/>
                              </w:rPr>
                            </w:pPr>
                            <w:bookmarkStart w:id="1" w:name="_Toc11750584"/>
                            <w:r>
                              <w:rPr>
                                <w:b w:val="0"/>
                                <w:color w:val="FFFFFF"/>
                                <w:sz w:val="48"/>
                                <w:szCs w:val="48"/>
                              </w:rPr>
                              <w:t>MinutesAgenda</w:t>
                            </w:r>
                            <w:bookmarkEnd w:id="1"/>
                          </w:p>
                          <w:p w14:paraId="3753D977" w14:textId="77777777" w:rsidR="00BF3754" w:rsidRPr="00597C9F" w:rsidRDefault="00BF3754" w:rsidP="00BF3754">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2D83A" id="Text Box 2" o:spid="_x0000_s1027" type="#_x0000_t202" style="position:absolute;margin-left:.1pt;margin-top:-59.15pt;width:411.35pt;height:8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" stroked="f">
                <v:fill opacity="0"/>
                <v:textbox>
                  <w:txbxContent>
                    <w:p w14:paraId="0BA830E2" w14:textId="77777777" w:rsidR="00BF3754" w:rsidRPr="003E6787" w:rsidRDefault="00BF3754" w:rsidP="00BF3754">
                      <w:pPr>
                        <w:pStyle w:val="Heading1"/>
                        <w:numPr>
                          <w:ilvl w:val="0"/>
                          <w:numId w:val="0"/>
                        </w:numPr>
                        <w:rPr>
                          <w:b w:val="0"/>
                          <w:color w:val="FFFFFF"/>
                          <w:sz w:val="48"/>
                          <w:szCs w:val="48"/>
                        </w:rPr>
                      </w:pPr>
                      <w:bookmarkStart w:id="13" w:name="_Toc11750583"/>
                      <w:r>
                        <w:rPr>
                          <w:b w:val="0"/>
                          <w:color w:val="FFFFFF"/>
                          <w:sz w:val="48"/>
                          <w:szCs w:val="48"/>
                        </w:rPr>
                        <w:t>Minutes</w:t>
                      </w:r>
                      <w:bookmarkEnd w:id="13"/>
                      <w:r>
                        <w:rPr>
                          <w:b w:val="0"/>
                          <w:color w:val="FFFFFF"/>
                          <w:sz w:val="48"/>
                          <w:szCs w:val="48"/>
                        </w:rPr>
                        <w:t xml:space="preserve"> of meeting </w:t>
                      </w:r>
                    </w:p>
                    <w:p w14:paraId="4E67FFA2" w14:textId="77777777" w:rsidR="00BF3754" w:rsidRPr="00597C9F" w:rsidRDefault="00BF3754" w:rsidP="00BF3754">
                      <w:pPr>
                        <w:spacing w:line="276" w:lineRule="auto"/>
                        <w:rPr>
                          <w:rFonts w:ascii="Arial" w:hAnsi="Arial" w:cs="Arial"/>
                          <w:color w:val="FFFFFF"/>
                          <w:sz w:val="26"/>
                          <w:szCs w:val="26"/>
                        </w:rPr>
                      </w:pPr>
                      <w:r>
                        <w:rPr>
                          <w:rFonts w:ascii="Arial" w:hAnsi="Arial" w:cs="Arial"/>
                          <w:color w:val="FFFFFF"/>
                          <w:sz w:val="26"/>
                          <w:szCs w:val="26"/>
                        </w:rPr>
                        <w:t xml:space="preserve">Cherry Creek Youth Justice Centre </w:t>
                      </w:r>
                      <w:r w:rsidRPr="00597C9F">
                        <w:rPr>
                          <w:rFonts w:ascii="Arial" w:hAnsi="Arial" w:cs="Arial"/>
                          <w:color w:val="FFFFFF"/>
                          <w:sz w:val="26"/>
                          <w:szCs w:val="26"/>
                        </w:rPr>
                        <w:t>- Community Advisory Group</w:t>
                      </w:r>
                    </w:p>
                    <w:p w14:paraId="06C6B6CC" w14:textId="77777777" w:rsidR="00BF3754" w:rsidRDefault="00BF3754" w:rsidP="00BF3754"/>
                    <w:p w14:paraId="105F6935" w14:textId="77777777" w:rsidR="00BF3754" w:rsidRPr="003E6787" w:rsidRDefault="00BF3754" w:rsidP="00BF3754">
                      <w:pPr>
                        <w:pStyle w:val="Heading1"/>
                        <w:numPr>
                          <w:ilvl w:val="0"/>
                          <w:numId w:val="0"/>
                        </w:numPr>
                        <w:rPr>
                          <w:b w:val="0"/>
                          <w:color w:val="FFFFFF"/>
                          <w:sz w:val="48"/>
                          <w:szCs w:val="48"/>
                        </w:rPr>
                      </w:pPr>
                      <w:bookmarkStart w:id="14" w:name="_Toc11750584"/>
                      <w:proofErr w:type="spellStart"/>
                      <w:r>
                        <w:rPr>
                          <w:b w:val="0"/>
                          <w:color w:val="FFFFFF"/>
                          <w:sz w:val="48"/>
                          <w:szCs w:val="48"/>
                        </w:rPr>
                        <w:t>MinutesAgenda</w:t>
                      </w:r>
                      <w:bookmarkEnd w:id="14"/>
                      <w:proofErr w:type="spellEnd"/>
                    </w:p>
                    <w:p w14:paraId="3753D977" w14:textId="77777777" w:rsidR="00BF3754" w:rsidRPr="00597C9F" w:rsidRDefault="00BF3754" w:rsidP="00BF3754">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v:shape>
            </w:pict>
          </mc:Fallback>
        </mc:AlternateContent>
      </w:r>
    </w:p>
    <w:p w14:paraId="746FEC97" w14:textId="5EE08F58" w:rsidR="00FE0E1D" w:rsidRPr="006660EA" w:rsidRDefault="00E476C8" w:rsidP="00FE0E1D">
      <w:pPr>
        <w:pStyle w:val="DJCSbody"/>
        <w:ind w:left="0"/>
        <w:rPr>
          <w:rFonts w:cs="Arial"/>
          <w:color w:val="000000" w:themeColor="text1"/>
          <w:sz w:val="24"/>
        </w:rPr>
      </w:pPr>
      <w:r>
        <w:rPr>
          <w:rFonts w:cs="Arial"/>
          <w:color w:val="000000" w:themeColor="text1"/>
          <w:sz w:val="24"/>
        </w:rPr>
        <w:br/>
      </w:r>
    </w:p>
    <w:tbl>
      <w:tblPr>
        <w:tblpPr w:leftFromText="180" w:rightFromText="180" w:vertAnchor="text" w:horzAnchor="page" w:tblpX="730" w:tblpY="43"/>
        <w:tblW w:w="10504"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2097"/>
        <w:gridCol w:w="5590"/>
        <w:gridCol w:w="1220"/>
        <w:gridCol w:w="1586"/>
        <w:gridCol w:w="11"/>
      </w:tblGrid>
      <w:tr w:rsidR="00FE0E1D" w:rsidRPr="00D644BC" w14:paraId="5DCA0AD2" w14:textId="77777777" w:rsidTr="005F07C0">
        <w:trPr>
          <w:trHeight w:val="424"/>
          <w:tblHeader/>
        </w:trPr>
        <w:tc>
          <w:tcPr>
            <w:tcW w:w="10504" w:type="dxa"/>
            <w:gridSpan w:val="5"/>
            <w:shd w:val="clear" w:color="auto" w:fill="E0E0E0"/>
            <w:vAlign w:val="center"/>
          </w:tcPr>
          <w:p w14:paraId="04D440E4" w14:textId="77777777" w:rsidR="00FE0E1D" w:rsidRPr="00D644BC" w:rsidRDefault="00FE0E1D" w:rsidP="005F07C0">
            <w:pPr>
              <w:pStyle w:val="TableHeader"/>
              <w:rPr>
                <w:rFonts w:cs="Arial"/>
                <w:color w:val="000000" w:themeColor="text1"/>
              </w:rPr>
            </w:pPr>
            <w:r w:rsidRPr="00D644BC">
              <w:rPr>
                <w:rFonts w:cs="Arial"/>
                <w:color w:val="000000" w:themeColor="text1"/>
              </w:rPr>
              <w:t>Meeting details</w:t>
            </w:r>
          </w:p>
        </w:tc>
      </w:tr>
      <w:tr w:rsidR="00FE0E1D" w:rsidRPr="00D644BC" w14:paraId="7EE3578A" w14:textId="77777777" w:rsidTr="005F07C0">
        <w:trPr>
          <w:gridAfter w:val="1"/>
          <w:wAfter w:w="11" w:type="dxa"/>
          <w:trHeight w:val="444"/>
        </w:trPr>
        <w:tc>
          <w:tcPr>
            <w:tcW w:w="2097" w:type="dxa"/>
            <w:shd w:val="clear" w:color="auto" w:fill="auto"/>
            <w:vAlign w:val="center"/>
          </w:tcPr>
          <w:p w14:paraId="2B0E09A2" w14:textId="77777777" w:rsidR="00FE0E1D" w:rsidRPr="00D644BC" w:rsidRDefault="00FE0E1D" w:rsidP="005F07C0">
            <w:pPr>
              <w:pStyle w:val="TableText-Bold"/>
              <w:rPr>
                <w:rFonts w:cs="Arial"/>
                <w:color w:val="000000" w:themeColor="text1"/>
                <w:lang w:val="en-US"/>
              </w:rPr>
            </w:pPr>
            <w:r w:rsidRPr="00D644BC">
              <w:rPr>
                <w:rFonts w:cs="Arial"/>
                <w:color w:val="000000" w:themeColor="text1"/>
              </w:rPr>
              <w:t>Meeting title:</w:t>
            </w:r>
          </w:p>
        </w:tc>
        <w:tc>
          <w:tcPr>
            <w:tcW w:w="5590" w:type="dxa"/>
            <w:vAlign w:val="center"/>
          </w:tcPr>
          <w:p w14:paraId="5494628B" w14:textId="77777777" w:rsidR="00FE0E1D" w:rsidRPr="00D644BC" w:rsidRDefault="00FE0E1D" w:rsidP="005F07C0">
            <w:pPr>
              <w:pStyle w:val="MeetingTitle"/>
              <w:rPr>
                <w:rFonts w:cs="Arial"/>
                <w:color w:val="000000" w:themeColor="text1"/>
              </w:rPr>
            </w:pPr>
            <w:r w:rsidRPr="00D644BC">
              <w:rPr>
                <w:rFonts w:cs="Arial"/>
                <w:color w:val="000000" w:themeColor="text1"/>
              </w:rPr>
              <w:t>Community Advisory Group</w:t>
            </w:r>
          </w:p>
        </w:tc>
        <w:tc>
          <w:tcPr>
            <w:tcW w:w="1220" w:type="dxa"/>
            <w:vAlign w:val="center"/>
          </w:tcPr>
          <w:p w14:paraId="5B954E67" w14:textId="77777777" w:rsidR="00FE0E1D" w:rsidRPr="00D644BC" w:rsidRDefault="00FE0E1D" w:rsidP="005F07C0">
            <w:pPr>
              <w:pStyle w:val="TableText-Bold"/>
              <w:rPr>
                <w:rFonts w:cs="Arial"/>
                <w:color w:val="000000" w:themeColor="text1"/>
              </w:rPr>
            </w:pPr>
            <w:r w:rsidRPr="00D644BC">
              <w:rPr>
                <w:rFonts w:cs="Arial"/>
                <w:color w:val="000000" w:themeColor="text1"/>
              </w:rPr>
              <w:t>No:</w:t>
            </w:r>
          </w:p>
        </w:tc>
        <w:tc>
          <w:tcPr>
            <w:tcW w:w="1586" w:type="dxa"/>
            <w:vAlign w:val="center"/>
          </w:tcPr>
          <w:p w14:paraId="09EDB271" w14:textId="20BA68B9" w:rsidR="00FE0E1D" w:rsidRPr="00D644BC" w:rsidRDefault="00FE0E1D" w:rsidP="005F07C0">
            <w:pPr>
              <w:pStyle w:val="TableText"/>
              <w:rPr>
                <w:rFonts w:cs="Arial"/>
                <w:color w:val="000000" w:themeColor="text1"/>
              </w:rPr>
            </w:pPr>
            <w:r w:rsidRPr="00D644BC">
              <w:rPr>
                <w:rFonts w:cs="Arial"/>
                <w:color w:val="000000" w:themeColor="text1"/>
              </w:rPr>
              <w:t>2</w:t>
            </w:r>
            <w:r w:rsidR="001D3168">
              <w:rPr>
                <w:rFonts w:cs="Arial"/>
                <w:color w:val="000000" w:themeColor="text1"/>
              </w:rPr>
              <w:t>9</w:t>
            </w:r>
            <w:r w:rsidRPr="00D644BC">
              <w:rPr>
                <w:rFonts w:cs="Arial"/>
                <w:color w:val="000000" w:themeColor="text1"/>
              </w:rPr>
              <w:fldChar w:fldCharType="begin"/>
            </w:r>
            <w:r w:rsidRPr="00D644BC">
              <w:rPr>
                <w:rFonts w:cs="Arial"/>
                <w:color w:val="000000" w:themeColor="text1"/>
              </w:rPr>
              <w:instrText xml:space="preserve"> quote </w:instrText>
            </w:r>
            <w:r w:rsidRPr="00D644BC">
              <w:rPr>
                <w:rFonts w:cs="Arial"/>
                <w:color w:val="000000" w:themeColor="text1"/>
              </w:rPr>
              <w:fldChar w:fldCharType="end"/>
            </w:r>
          </w:p>
        </w:tc>
      </w:tr>
      <w:tr w:rsidR="00FE0E1D" w:rsidRPr="00D644BC" w14:paraId="110A1754" w14:textId="77777777" w:rsidTr="005F07C0">
        <w:trPr>
          <w:gridAfter w:val="1"/>
          <w:wAfter w:w="11" w:type="dxa"/>
          <w:trHeight w:val="524"/>
        </w:trPr>
        <w:tc>
          <w:tcPr>
            <w:tcW w:w="2097" w:type="dxa"/>
            <w:shd w:val="clear" w:color="auto" w:fill="auto"/>
            <w:vAlign w:val="center"/>
          </w:tcPr>
          <w:p w14:paraId="72A235B3" w14:textId="77777777" w:rsidR="00FE0E1D" w:rsidRPr="00D644BC" w:rsidRDefault="00FE0E1D" w:rsidP="005F07C0">
            <w:pPr>
              <w:pStyle w:val="TableText-Bold"/>
              <w:rPr>
                <w:rFonts w:cs="Arial"/>
                <w:color w:val="000000" w:themeColor="text1"/>
              </w:rPr>
            </w:pPr>
            <w:r w:rsidRPr="00D644BC">
              <w:rPr>
                <w:rFonts w:cs="Arial"/>
                <w:color w:val="000000" w:themeColor="text1"/>
              </w:rPr>
              <w:t>Date:</w:t>
            </w:r>
          </w:p>
        </w:tc>
        <w:tc>
          <w:tcPr>
            <w:tcW w:w="5590" w:type="dxa"/>
            <w:vAlign w:val="center"/>
          </w:tcPr>
          <w:p w14:paraId="53F31BDF" w14:textId="5C083255" w:rsidR="00FE0E1D" w:rsidRPr="00D644BC" w:rsidRDefault="00FE0E1D" w:rsidP="005F07C0">
            <w:pPr>
              <w:pStyle w:val="Date"/>
              <w:rPr>
                <w:color w:val="000000" w:themeColor="text1"/>
                <w:sz w:val="24"/>
                <w:szCs w:val="24"/>
              </w:rPr>
            </w:pPr>
            <w:r>
              <w:rPr>
                <w:color w:val="000000" w:themeColor="text1"/>
                <w:sz w:val="24"/>
                <w:szCs w:val="24"/>
              </w:rPr>
              <w:t xml:space="preserve">Monday </w:t>
            </w:r>
            <w:r w:rsidR="007634E3">
              <w:rPr>
                <w:color w:val="000000" w:themeColor="text1"/>
                <w:sz w:val="24"/>
                <w:szCs w:val="24"/>
              </w:rPr>
              <w:t>22</w:t>
            </w:r>
            <w:r w:rsidRPr="00D644BC">
              <w:rPr>
                <w:color w:val="000000" w:themeColor="text1"/>
                <w:sz w:val="24"/>
                <w:szCs w:val="24"/>
                <w:lang w:eastAsia="en-US"/>
              </w:rPr>
              <w:t xml:space="preserve"> </w:t>
            </w:r>
            <w:r w:rsidR="007634E3">
              <w:rPr>
                <w:color w:val="000000" w:themeColor="text1"/>
                <w:sz w:val="24"/>
                <w:szCs w:val="24"/>
                <w:lang w:eastAsia="en-US"/>
              </w:rPr>
              <w:t>February</w:t>
            </w:r>
            <w:r w:rsidRPr="00D644BC">
              <w:rPr>
                <w:color w:val="000000" w:themeColor="text1"/>
                <w:sz w:val="24"/>
                <w:szCs w:val="24"/>
                <w:lang w:eastAsia="en-US"/>
              </w:rPr>
              <w:t xml:space="preserve"> 202</w:t>
            </w:r>
            <w:r w:rsidR="007634E3">
              <w:rPr>
                <w:color w:val="000000" w:themeColor="text1"/>
                <w:sz w:val="24"/>
                <w:szCs w:val="24"/>
                <w:lang w:eastAsia="en-US"/>
              </w:rPr>
              <w:t>1</w:t>
            </w:r>
          </w:p>
        </w:tc>
        <w:tc>
          <w:tcPr>
            <w:tcW w:w="1220" w:type="dxa"/>
            <w:vAlign w:val="center"/>
          </w:tcPr>
          <w:p w14:paraId="30811FFE" w14:textId="77777777" w:rsidR="00FE0E1D" w:rsidRPr="00D644BC" w:rsidRDefault="00FE0E1D" w:rsidP="005F07C0">
            <w:pPr>
              <w:pStyle w:val="TableText-Bold"/>
              <w:rPr>
                <w:rFonts w:cs="Arial"/>
                <w:color w:val="000000" w:themeColor="text1"/>
              </w:rPr>
            </w:pPr>
            <w:r w:rsidRPr="00D644BC">
              <w:rPr>
                <w:rFonts w:cs="Arial"/>
                <w:color w:val="000000" w:themeColor="text1"/>
              </w:rPr>
              <w:t xml:space="preserve">Time: </w:t>
            </w:r>
          </w:p>
        </w:tc>
        <w:tc>
          <w:tcPr>
            <w:tcW w:w="1586" w:type="dxa"/>
            <w:vAlign w:val="center"/>
          </w:tcPr>
          <w:p w14:paraId="64B50EEA" w14:textId="7BE62C0F" w:rsidR="00FE0E1D" w:rsidRPr="00D644BC" w:rsidRDefault="00FE0E1D" w:rsidP="005F07C0">
            <w:pPr>
              <w:pStyle w:val="TableText"/>
              <w:rPr>
                <w:rFonts w:cs="Arial"/>
                <w:color w:val="000000" w:themeColor="text1"/>
              </w:rPr>
            </w:pPr>
            <w:r>
              <w:rPr>
                <w:rFonts w:cs="Arial"/>
                <w:color w:val="000000" w:themeColor="text1"/>
              </w:rPr>
              <w:t>3:45pm to 4.5</w:t>
            </w:r>
            <w:r w:rsidR="00BE7FF6">
              <w:rPr>
                <w:rFonts w:cs="Arial"/>
                <w:color w:val="000000" w:themeColor="text1"/>
              </w:rPr>
              <w:t>0</w:t>
            </w:r>
            <w:r w:rsidRPr="00D644BC">
              <w:rPr>
                <w:rFonts w:cs="Arial"/>
                <w:color w:val="000000" w:themeColor="text1"/>
              </w:rPr>
              <w:t>pm</w:t>
            </w:r>
            <w:r w:rsidRPr="00D644BC">
              <w:rPr>
                <w:rFonts w:cs="Arial"/>
                <w:color w:val="000000" w:themeColor="text1"/>
              </w:rPr>
              <w:fldChar w:fldCharType="begin"/>
            </w:r>
            <w:r w:rsidRPr="00D644BC">
              <w:rPr>
                <w:rFonts w:cs="Arial"/>
                <w:color w:val="000000" w:themeColor="text1"/>
              </w:rPr>
              <w:instrText xml:space="preserve"> quote </w:instrText>
            </w:r>
            <w:r w:rsidRPr="00D644BC">
              <w:rPr>
                <w:rFonts w:cs="Arial"/>
                <w:color w:val="000000" w:themeColor="text1"/>
              </w:rPr>
              <w:fldChar w:fldCharType="end"/>
            </w:r>
          </w:p>
        </w:tc>
      </w:tr>
      <w:tr w:rsidR="00FE0E1D" w:rsidRPr="00D644BC" w14:paraId="3851C4AB" w14:textId="77777777" w:rsidTr="005F07C0">
        <w:trPr>
          <w:trHeight w:val="509"/>
        </w:trPr>
        <w:tc>
          <w:tcPr>
            <w:tcW w:w="2097" w:type="dxa"/>
            <w:shd w:val="clear" w:color="auto" w:fill="auto"/>
            <w:vAlign w:val="center"/>
          </w:tcPr>
          <w:p w14:paraId="4B2DAFB5" w14:textId="77777777" w:rsidR="00FE0E1D" w:rsidRPr="00D644BC" w:rsidRDefault="00FE0E1D" w:rsidP="005F07C0">
            <w:pPr>
              <w:pStyle w:val="TableText-Bold"/>
              <w:rPr>
                <w:rFonts w:cs="Arial"/>
                <w:color w:val="000000" w:themeColor="text1"/>
              </w:rPr>
            </w:pPr>
            <w:r w:rsidRPr="00D644BC">
              <w:rPr>
                <w:rFonts w:cs="Arial"/>
                <w:color w:val="000000" w:themeColor="text1"/>
              </w:rPr>
              <w:t>Location:</w:t>
            </w:r>
          </w:p>
        </w:tc>
        <w:tc>
          <w:tcPr>
            <w:tcW w:w="8403" w:type="dxa"/>
            <w:gridSpan w:val="4"/>
            <w:vAlign w:val="center"/>
          </w:tcPr>
          <w:p w14:paraId="32BA8374" w14:textId="77777777" w:rsidR="00FE0E1D" w:rsidRPr="00D644BC" w:rsidRDefault="00FE0E1D" w:rsidP="005F07C0">
            <w:pPr>
              <w:pStyle w:val="TableText"/>
              <w:rPr>
                <w:rFonts w:cs="Arial"/>
                <w:color w:val="000000" w:themeColor="text1"/>
              </w:rPr>
            </w:pPr>
            <w:r w:rsidRPr="00D644BC">
              <w:rPr>
                <w:rFonts w:cs="Arial"/>
                <w:color w:val="000000" w:themeColor="text1"/>
              </w:rPr>
              <w:t>Online</w:t>
            </w:r>
          </w:p>
        </w:tc>
      </w:tr>
      <w:tr w:rsidR="00FE0E1D" w:rsidRPr="00D644BC" w14:paraId="009281D6" w14:textId="77777777" w:rsidTr="005F07C0">
        <w:trPr>
          <w:trHeight w:val="525"/>
          <w:tblHeader/>
        </w:trPr>
        <w:tc>
          <w:tcPr>
            <w:tcW w:w="10504" w:type="dxa"/>
            <w:gridSpan w:val="5"/>
            <w:tcBorders>
              <w:bottom w:val="nil"/>
            </w:tcBorders>
            <w:shd w:val="clear" w:color="auto" w:fill="E0E0E0"/>
          </w:tcPr>
          <w:p w14:paraId="33F2B18F" w14:textId="77777777" w:rsidR="00FE0E1D" w:rsidRPr="00D644BC" w:rsidRDefault="00FE0E1D" w:rsidP="005F07C0">
            <w:pPr>
              <w:pStyle w:val="TableHeader"/>
              <w:rPr>
                <w:rFonts w:cs="Arial"/>
                <w:color w:val="000000" w:themeColor="text1"/>
                <w:lang w:val="en-US"/>
              </w:rPr>
            </w:pPr>
            <w:r w:rsidRPr="00D644BC">
              <w:rPr>
                <w:rFonts w:cs="Arial"/>
                <w:color w:val="000000" w:themeColor="text1"/>
              </w:rPr>
              <w:t>Attendees</w:t>
            </w:r>
          </w:p>
        </w:tc>
      </w:tr>
      <w:tr w:rsidR="00FE0E1D" w:rsidRPr="00D644BC" w14:paraId="74E17184" w14:textId="77777777" w:rsidTr="005F07C0">
        <w:trPr>
          <w:trHeight w:val="3144"/>
        </w:trPr>
        <w:tc>
          <w:tcPr>
            <w:tcW w:w="10504" w:type="dxa"/>
            <w:gridSpan w:val="5"/>
            <w:tcBorders>
              <w:top w:val="nil"/>
              <w:bottom w:val="nil"/>
            </w:tcBorders>
          </w:tcPr>
          <w:p w14:paraId="0F8B9BC7" w14:textId="485000FA" w:rsidR="00FE0E1D" w:rsidRDefault="00FE0E1D" w:rsidP="005F07C0">
            <w:pPr>
              <w:pStyle w:val="TableText"/>
              <w:spacing w:line="276" w:lineRule="auto"/>
              <w:rPr>
                <w:rFonts w:cs="Arial"/>
                <w:color w:val="000000" w:themeColor="text1"/>
              </w:rPr>
            </w:pPr>
            <w:r w:rsidRPr="007D6547">
              <w:rPr>
                <w:rFonts w:cs="Arial"/>
                <w:b/>
                <w:color w:val="000000" w:themeColor="text1"/>
              </w:rPr>
              <w:t>Community Advisory Group members:</w:t>
            </w:r>
            <w:r w:rsidRPr="007D6547">
              <w:rPr>
                <w:rFonts w:cs="Arial"/>
                <w:color w:val="000000" w:themeColor="text1"/>
              </w:rPr>
              <w:t xml:space="preserve"> Justin Giddings (Chair), Barbara McLure (Deputy Chair, community member), Marisa Berton (community member), Lisa Heinrichs (community member), Natalie Walker (Wyndham City Council), Les Sanderson (community member), </w:t>
            </w:r>
            <w:r w:rsidR="00691AB6">
              <w:rPr>
                <w:rFonts w:cs="Arial"/>
              </w:rPr>
              <w:t xml:space="preserve"> Cr </w:t>
            </w:r>
            <w:r w:rsidR="00691AB6" w:rsidRPr="00171FE8">
              <w:rPr>
                <w:rFonts w:cs="Arial"/>
              </w:rPr>
              <w:t>Peter Maynard (Wyndham City Council),</w:t>
            </w:r>
          </w:p>
          <w:p w14:paraId="355ABBBF" w14:textId="6A106E33" w:rsidR="00BE7FF6" w:rsidRPr="00BE7FF6" w:rsidRDefault="001D3168" w:rsidP="001D3168">
            <w:pPr>
              <w:autoSpaceDE w:val="0"/>
              <w:autoSpaceDN w:val="0"/>
              <w:spacing w:line="276" w:lineRule="auto"/>
              <w:rPr>
                <w:rFonts w:ascii="Arial" w:hAnsi="Arial" w:cs="Arial"/>
                <w:color w:val="000000" w:themeColor="text1"/>
                <w:sz w:val="24"/>
                <w:szCs w:val="24"/>
              </w:rPr>
            </w:pPr>
            <w:r w:rsidRPr="00171FE8">
              <w:rPr>
                <w:rFonts w:ascii="Arial" w:hAnsi="Arial" w:cs="Arial"/>
                <w:b/>
                <w:sz w:val="24"/>
                <w:szCs w:val="24"/>
              </w:rPr>
              <w:t>Other attendees:</w:t>
            </w:r>
            <w:r w:rsidRPr="00171FE8">
              <w:rPr>
                <w:rFonts w:ascii="Arial" w:hAnsi="Arial" w:cs="Arial"/>
                <w:sz w:val="24"/>
                <w:szCs w:val="24"/>
              </w:rPr>
              <w:t xml:space="preserve"> </w:t>
            </w:r>
            <w:r>
              <w:rPr>
                <w:rFonts w:ascii="Arial" w:hAnsi="Arial" w:cs="Arial"/>
                <w:color w:val="000000" w:themeColor="text1"/>
                <w:sz w:val="24"/>
                <w:szCs w:val="24"/>
              </w:rPr>
              <w:t xml:space="preserve">Cr Susan McIntyre, (Wyndham City Council), Cr Mia Shaw (Wyndham City Council), </w:t>
            </w:r>
            <w:r w:rsidRPr="00171FE8">
              <w:rPr>
                <w:rFonts w:ascii="Arial" w:hAnsi="Arial" w:cs="Arial"/>
                <w:sz w:val="24"/>
                <w:szCs w:val="24"/>
              </w:rPr>
              <w:t xml:space="preserve">Justin Balasa (Project Manager, John Holland), </w:t>
            </w:r>
            <w:r w:rsidRPr="00171FE8">
              <w:rPr>
                <w:rFonts w:ascii="Arial" w:hAnsi="Arial" w:cs="Arial"/>
                <w:color w:val="000000" w:themeColor="text1"/>
                <w:sz w:val="24"/>
                <w:szCs w:val="24"/>
              </w:rPr>
              <w:t xml:space="preserve">Samuel Werner (Project Director, CSBA), Andrew Green (Manager, Project Communication, DJCS), Michael Sloan (Senior Adviser, </w:t>
            </w:r>
            <w:r w:rsidRPr="00B71D77">
              <w:rPr>
                <w:rFonts w:ascii="Arial" w:hAnsi="Arial" w:cs="Arial"/>
                <w:color w:val="000000" w:themeColor="text1"/>
                <w:sz w:val="24"/>
                <w:szCs w:val="24"/>
              </w:rPr>
              <w:t>Project Communication, DJCS)</w:t>
            </w:r>
            <w:r>
              <w:rPr>
                <w:rFonts w:ascii="Arial" w:hAnsi="Arial" w:cs="Arial"/>
                <w:color w:val="000000" w:themeColor="text1"/>
                <w:sz w:val="24"/>
                <w:szCs w:val="24"/>
              </w:rPr>
              <w:t>,</w:t>
            </w:r>
            <w:r w:rsidRPr="00FE0E1D">
              <w:rPr>
                <w:rFonts w:ascii="Arial" w:hAnsi="Arial" w:cs="Arial"/>
                <w:color w:val="000000" w:themeColor="text1"/>
                <w:sz w:val="24"/>
                <w:szCs w:val="24"/>
              </w:rPr>
              <w:t xml:space="preserve"> Tess Mullenger (</w:t>
            </w:r>
            <w:r>
              <w:rPr>
                <w:rFonts w:ascii="Arial" w:hAnsi="Arial" w:cs="Arial"/>
                <w:color w:val="000000" w:themeColor="text1"/>
                <w:sz w:val="24"/>
                <w:szCs w:val="24"/>
              </w:rPr>
              <w:t>Director Workforce and Infrastructure, Youth Justice</w:t>
            </w:r>
            <w:r w:rsidRPr="00FE0E1D">
              <w:rPr>
                <w:rFonts w:ascii="Arial" w:hAnsi="Arial" w:cs="Arial"/>
                <w:color w:val="000000" w:themeColor="text1"/>
                <w:sz w:val="24"/>
                <w:szCs w:val="24"/>
              </w:rPr>
              <w:t>)</w:t>
            </w:r>
            <w:r w:rsidR="00BE7FF6">
              <w:rPr>
                <w:rFonts w:ascii="Arial" w:hAnsi="Arial" w:cs="Arial"/>
                <w:color w:val="000000" w:themeColor="text1"/>
                <w:sz w:val="24"/>
                <w:szCs w:val="24"/>
              </w:rPr>
              <w:br/>
            </w:r>
            <w:r w:rsidR="00BE7FF6">
              <w:rPr>
                <w:rFonts w:ascii="Arial" w:hAnsi="Arial" w:cs="Arial"/>
                <w:b/>
                <w:sz w:val="24"/>
                <w:szCs w:val="24"/>
              </w:rPr>
              <w:t>Apologies</w:t>
            </w:r>
            <w:r w:rsidR="00BE7FF6" w:rsidRPr="00171FE8">
              <w:rPr>
                <w:rFonts w:ascii="Arial" w:hAnsi="Arial" w:cs="Arial"/>
                <w:b/>
                <w:sz w:val="24"/>
                <w:szCs w:val="24"/>
              </w:rPr>
              <w:t>:</w:t>
            </w:r>
            <w:r w:rsidR="00BE7FF6" w:rsidRPr="00171FE8">
              <w:rPr>
                <w:rFonts w:ascii="Arial" w:hAnsi="Arial" w:cs="Arial"/>
                <w:sz w:val="24"/>
                <w:szCs w:val="24"/>
              </w:rPr>
              <w:t xml:space="preserve"> </w:t>
            </w:r>
            <w:r w:rsidR="00BE7FF6" w:rsidRPr="00BE7FF6">
              <w:rPr>
                <w:rFonts w:ascii="Arial" w:hAnsi="Arial" w:cs="Arial"/>
                <w:color w:val="000000" w:themeColor="text1"/>
                <w:sz w:val="24"/>
                <w:szCs w:val="24"/>
              </w:rPr>
              <w:t>Corinne Cadilhac (Deputy Secretary, Justice Infrastructure)</w:t>
            </w:r>
          </w:p>
        </w:tc>
      </w:tr>
    </w:tbl>
    <w:p w14:paraId="07CCBAB6" w14:textId="77777777" w:rsidR="00FE0E1D" w:rsidRPr="000A3618" w:rsidRDefault="00FE0E1D" w:rsidP="00FE0E1D">
      <w:pPr>
        <w:pStyle w:val="DJCSbody"/>
        <w:ind w:left="0"/>
        <w:rPr>
          <w:rFonts w:cs="Arial"/>
          <w:b/>
          <w:color w:val="000000" w:themeColor="text1"/>
          <w:sz w:val="24"/>
          <w:szCs w:val="24"/>
        </w:rPr>
      </w:pPr>
      <w:r w:rsidRPr="00D644BC">
        <w:rPr>
          <w:rFonts w:cs="Arial"/>
          <w:b/>
          <w:noProof/>
          <w:color w:val="000000" w:themeColor="text1"/>
          <w:sz w:val="24"/>
          <w:szCs w:val="24"/>
          <w:lang w:eastAsia="en-AU"/>
        </w:rPr>
        <w:drawing>
          <wp:anchor distT="0" distB="0" distL="114300" distR="114300" simplePos="0" relativeHeight="251666432" behindDoc="1" locked="0" layoutInCell="1" allowOverlap="1" wp14:anchorId="6F976688" wp14:editId="1E456220">
            <wp:simplePos x="0" y="0"/>
            <wp:positionH relativeFrom="page">
              <wp:posOffset>414669</wp:posOffset>
            </wp:positionH>
            <wp:positionV relativeFrom="page">
              <wp:posOffset>542260</wp:posOffset>
            </wp:positionV>
            <wp:extent cx="6762307" cy="975360"/>
            <wp:effectExtent l="0" t="0" r="635"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307" cy="975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153" w:type="dxa"/>
        <w:tblLook w:val="04A0" w:firstRow="1" w:lastRow="0" w:firstColumn="1" w:lastColumn="0" w:noHBand="0" w:noVBand="1"/>
      </w:tblPr>
      <w:tblGrid>
        <w:gridCol w:w="10632"/>
      </w:tblGrid>
      <w:tr w:rsidR="00FE0E1D" w:rsidRPr="00D644BC" w14:paraId="70CC2D9D" w14:textId="77777777" w:rsidTr="005F07C0">
        <w:trPr>
          <w:trHeight w:val="607"/>
        </w:trPr>
        <w:tc>
          <w:tcPr>
            <w:tcW w:w="10632" w:type="dxa"/>
            <w:shd w:val="clear" w:color="auto" w:fill="E7E6E6" w:themeFill="background2"/>
            <w:vAlign w:val="center"/>
          </w:tcPr>
          <w:p w14:paraId="54237F01" w14:textId="5EFBED83" w:rsidR="00FE0E1D" w:rsidRPr="000A3618" w:rsidRDefault="00FE0E1D" w:rsidP="005F07C0">
            <w:pPr>
              <w:spacing w:line="276" w:lineRule="auto"/>
              <w:rPr>
                <w:rFonts w:ascii="Arial" w:hAnsi="Arial" w:cs="Arial"/>
                <w:b/>
                <w:color w:val="000000" w:themeColor="text1"/>
                <w:sz w:val="24"/>
                <w:szCs w:val="24"/>
              </w:rPr>
            </w:pPr>
            <w:r w:rsidRPr="000A3618">
              <w:rPr>
                <w:rFonts w:ascii="Arial" w:hAnsi="Arial" w:cs="Arial"/>
                <w:b/>
                <w:color w:val="000000" w:themeColor="text1"/>
                <w:sz w:val="24"/>
                <w:szCs w:val="24"/>
              </w:rPr>
              <w:t xml:space="preserve">Actions from </w:t>
            </w:r>
            <w:r w:rsidR="00BE7FF6">
              <w:rPr>
                <w:rFonts w:ascii="Arial" w:hAnsi="Arial" w:cs="Arial"/>
                <w:b/>
                <w:color w:val="000000" w:themeColor="text1"/>
                <w:sz w:val="24"/>
                <w:szCs w:val="24"/>
              </w:rPr>
              <w:t>February</w:t>
            </w:r>
            <w:r w:rsidRPr="000A3618">
              <w:rPr>
                <w:rFonts w:ascii="Arial" w:hAnsi="Arial" w:cs="Arial"/>
                <w:b/>
                <w:color w:val="000000" w:themeColor="text1"/>
                <w:sz w:val="24"/>
                <w:szCs w:val="24"/>
              </w:rPr>
              <w:t xml:space="preserve"> meeting</w:t>
            </w:r>
          </w:p>
        </w:tc>
      </w:tr>
      <w:tr w:rsidR="00FE0E1D" w:rsidRPr="00D644BC" w14:paraId="2145E52A" w14:textId="77777777" w:rsidTr="005F07C0">
        <w:trPr>
          <w:trHeight w:val="1277"/>
        </w:trPr>
        <w:tc>
          <w:tcPr>
            <w:tcW w:w="10632" w:type="dxa"/>
          </w:tcPr>
          <w:p w14:paraId="56A5038D" w14:textId="79120055" w:rsidR="00753B47" w:rsidRDefault="00FE0E1D" w:rsidP="000D0DDA">
            <w:pPr>
              <w:autoSpaceDE w:val="0"/>
              <w:autoSpaceDN w:val="0"/>
              <w:adjustRightInd w:val="0"/>
              <w:spacing w:line="276" w:lineRule="auto"/>
              <w:rPr>
                <w:rFonts w:ascii="Arial" w:hAnsi="Arial" w:cs="Arial"/>
                <w:color w:val="000000" w:themeColor="text1"/>
                <w:sz w:val="24"/>
                <w:szCs w:val="24"/>
              </w:rPr>
            </w:pPr>
            <w:r w:rsidRPr="00196B18">
              <w:rPr>
                <w:rFonts w:ascii="Arial" w:hAnsi="Arial" w:cs="Arial"/>
                <w:b/>
                <w:color w:val="000000" w:themeColor="text1"/>
                <w:sz w:val="24"/>
                <w:szCs w:val="24"/>
                <w:u w:val="single"/>
              </w:rPr>
              <w:t>Action 2</w:t>
            </w:r>
            <w:r w:rsidR="001D3168">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.1:</w:t>
            </w:r>
            <w:r w:rsidRPr="00196B18">
              <w:rPr>
                <w:rFonts w:ascii="Arial" w:hAnsi="Arial" w:cs="Arial"/>
                <w:b/>
                <w:color w:val="000000" w:themeColor="text1"/>
                <w:sz w:val="24"/>
                <w:szCs w:val="24"/>
              </w:rPr>
              <w:t xml:space="preserve"> </w:t>
            </w:r>
            <w:r>
              <w:rPr>
                <w:rFonts w:ascii="Arial" w:hAnsi="Arial" w:cs="Arial"/>
                <w:color w:val="000000" w:themeColor="text1"/>
                <w:sz w:val="24"/>
                <w:szCs w:val="24"/>
              </w:rPr>
              <w:t xml:space="preserve">DJCS </w:t>
            </w:r>
            <w:r w:rsidR="00BE7FF6">
              <w:rPr>
                <w:rFonts w:ascii="Arial" w:hAnsi="Arial" w:cs="Arial"/>
                <w:color w:val="000000" w:themeColor="text1"/>
                <w:sz w:val="24"/>
                <w:szCs w:val="24"/>
              </w:rPr>
              <w:t xml:space="preserve">to </w:t>
            </w:r>
            <w:r w:rsidR="003E263F">
              <w:rPr>
                <w:rFonts w:ascii="Arial" w:hAnsi="Arial" w:cs="Arial"/>
                <w:color w:val="000000" w:themeColor="text1"/>
                <w:sz w:val="24"/>
                <w:szCs w:val="24"/>
              </w:rPr>
              <w:t>circulate draft community update for feedback</w:t>
            </w:r>
            <w:r w:rsidR="008B47F1">
              <w:rPr>
                <w:rFonts w:ascii="Arial" w:hAnsi="Arial" w:cs="Arial"/>
                <w:color w:val="000000" w:themeColor="text1"/>
                <w:sz w:val="24"/>
                <w:szCs w:val="24"/>
              </w:rPr>
              <w:t xml:space="preserve"> </w:t>
            </w:r>
            <w:r w:rsidR="003958A6">
              <w:rPr>
                <w:rFonts w:ascii="Arial" w:hAnsi="Arial" w:cs="Arial"/>
                <w:color w:val="000000" w:themeColor="text1"/>
                <w:sz w:val="24"/>
                <w:szCs w:val="24"/>
              </w:rPr>
              <w:t xml:space="preserve">and proceed with </w:t>
            </w:r>
            <w:r w:rsidR="00AB42AA">
              <w:rPr>
                <w:rFonts w:ascii="Arial" w:hAnsi="Arial" w:cs="Arial"/>
                <w:color w:val="000000" w:themeColor="text1"/>
                <w:sz w:val="24"/>
                <w:szCs w:val="24"/>
              </w:rPr>
              <w:t xml:space="preserve">planning for </w:t>
            </w:r>
            <w:r w:rsidR="003958A6">
              <w:rPr>
                <w:rFonts w:ascii="Arial" w:hAnsi="Arial" w:cs="Arial"/>
                <w:color w:val="000000" w:themeColor="text1"/>
                <w:sz w:val="24"/>
                <w:szCs w:val="24"/>
              </w:rPr>
              <w:t>community mailout</w:t>
            </w:r>
          </w:p>
          <w:p w14:paraId="01BC7025" w14:textId="3238CC8F" w:rsidR="00B829A8" w:rsidRDefault="00B829A8" w:rsidP="000D0DDA">
            <w:pPr>
              <w:autoSpaceDE w:val="0"/>
              <w:autoSpaceDN w:val="0"/>
              <w:adjustRightInd w:val="0"/>
              <w:spacing w:line="276" w:lineRule="auto"/>
              <w:rPr>
                <w:rFonts w:ascii="Arial" w:eastAsiaTheme="minorHAnsi" w:hAnsi="Arial" w:cs="Arial"/>
                <w:sz w:val="24"/>
                <w:szCs w:val="24"/>
                <w:lang w:val="en-GB"/>
              </w:rPr>
            </w:pPr>
            <w:r w:rsidRPr="00196B18">
              <w:rPr>
                <w:rFonts w:ascii="Arial" w:hAnsi="Arial" w:cs="Arial"/>
                <w:b/>
                <w:color w:val="000000" w:themeColor="text1"/>
                <w:sz w:val="24"/>
                <w:szCs w:val="24"/>
                <w:u w:val="single"/>
              </w:rPr>
              <w:t>Action 2</w:t>
            </w:r>
            <w:r>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w:t>
            </w:r>
            <w:r w:rsidR="003958A6">
              <w:rPr>
                <w:rFonts w:ascii="Arial" w:hAnsi="Arial" w:cs="Arial"/>
                <w:b/>
                <w:color w:val="000000" w:themeColor="text1"/>
                <w:sz w:val="24"/>
                <w:szCs w:val="24"/>
                <w:u w:val="single"/>
              </w:rPr>
              <w:t>2</w:t>
            </w:r>
            <w:r w:rsidRPr="00196B18">
              <w:rPr>
                <w:rFonts w:ascii="Arial" w:hAnsi="Arial" w:cs="Arial"/>
                <w:b/>
                <w:color w:val="000000" w:themeColor="text1"/>
                <w:sz w:val="24"/>
                <w:szCs w:val="24"/>
                <w:u w:val="single"/>
              </w:rPr>
              <w:t>:</w:t>
            </w:r>
            <w:r w:rsidRPr="00196B18">
              <w:rPr>
                <w:rFonts w:ascii="Arial" w:hAnsi="Arial" w:cs="Arial"/>
                <w:b/>
                <w:color w:val="000000" w:themeColor="text1"/>
                <w:sz w:val="24"/>
                <w:szCs w:val="24"/>
              </w:rPr>
              <w:t xml:space="preserve"> </w:t>
            </w:r>
            <w:r w:rsidRPr="00E02D02">
              <w:rPr>
                <w:rFonts w:ascii="Arial" w:eastAsiaTheme="minorHAnsi" w:hAnsi="Arial" w:cs="Arial"/>
                <w:sz w:val="24"/>
                <w:szCs w:val="24"/>
                <w:lang w:val="en-GB"/>
              </w:rPr>
              <w:t>N</w:t>
            </w:r>
            <w:r>
              <w:rPr>
                <w:rFonts w:ascii="Arial" w:eastAsiaTheme="minorHAnsi" w:hAnsi="Arial" w:cs="Arial"/>
                <w:sz w:val="24"/>
                <w:szCs w:val="24"/>
                <w:lang w:val="en-GB"/>
              </w:rPr>
              <w:t xml:space="preserve">atalie </w:t>
            </w:r>
            <w:r w:rsidRPr="00E02D02">
              <w:rPr>
                <w:rFonts w:ascii="Arial" w:eastAsiaTheme="minorHAnsi" w:hAnsi="Arial" w:cs="Arial"/>
                <w:sz w:val="24"/>
                <w:szCs w:val="24"/>
                <w:lang w:val="en-GB"/>
              </w:rPr>
              <w:t>W</w:t>
            </w:r>
            <w:r>
              <w:rPr>
                <w:rFonts w:ascii="Arial" w:eastAsiaTheme="minorHAnsi" w:hAnsi="Arial" w:cs="Arial"/>
                <w:sz w:val="24"/>
                <w:szCs w:val="24"/>
                <w:lang w:val="en-GB"/>
              </w:rPr>
              <w:t>alker</w:t>
            </w:r>
            <w:r w:rsidRPr="00E02D02">
              <w:rPr>
                <w:rFonts w:ascii="Arial" w:eastAsiaTheme="minorHAnsi" w:hAnsi="Arial" w:cs="Arial"/>
                <w:sz w:val="24"/>
                <w:szCs w:val="24"/>
                <w:lang w:val="en-GB"/>
              </w:rPr>
              <w:t xml:space="preserve"> to draft letter to </w:t>
            </w:r>
            <w:r w:rsidR="00224715">
              <w:rPr>
                <w:rFonts w:ascii="Arial" w:eastAsiaTheme="minorHAnsi" w:hAnsi="Arial" w:cs="Arial"/>
                <w:sz w:val="24"/>
                <w:szCs w:val="24"/>
                <w:lang w:val="en-GB"/>
              </w:rPr>
              <w:t xml:space="preserve">Department of Transport </w:t>
            </w:r>
            <w:r w:rsidRPr="00E02D02">
              <w:rPr>
                <w:rFonts w:ascii="Arial" w:eastAsiaTheme="minorHAnsi" w:hAnsi="Arial" w:cs="Arial"/>
                <w:sz w:val="24"/>
                <w:szCs w:val="24"/>
                <w:lang w:val="en-GB"/>
              </w:rPr>
              <w:t xml:space="preserve">on behalf of City of Geelong regarding </w:t>
            </w:r>
            <w:r>
              <w:rPr>
                <w:rFonts w:ascii="Arial" w:eastAsiaTheme="minorHAnsi" w:hAnsi="Arial" w:cs="Arial"/>
                <w:sz w:val="24"/>
                <w:szCs w:val="24"/>
                <w:lang w:val="en-GB"/>
              </w:rPr>
              <w:t xml:space="preserve">tree </w:t>
            </w:r>
            <w:r w:rsidRPr="00E02D02">
              <w:rPr>
                <w:rFonts w:ascii="Arial" w:eastAsiaTheme="minorHAnsi" w:hAnsi="Arial" w:cs="Arial"/>
                <w:sz w:val="24"/>
                <w:szCs w:val="24"/>
                <w:lang w:val="en-GB"/>
              </w:rPr>
              <w:t xml:space="preserve">planting </w:t>
            </w:r>
            <w:r>
              <w:rPr>
                <w:rFonts w:ascii="Arial" w:eastAsiaTheme="minorHAnsi" w:hAnsi="Arial" w:cs="Arial"/>
                <w:sz w:val="24"/>
                <w:szCs w:val="24"/>
                <w:lang w:val="en-GB"/>
              </w:rPr>
              <w:t>near Cherry Creek site</w:t>
            </w:r>
          </w:p>
          <w:p w14:paraId="022D41EB" w14:textId="1A803A8C" w:rsidR="003958A6" w:rsidRPr="003958A6" w:rsidRDefault="003958A6" w:rsidP="000D0DDA">
            <w:pPr>
              <w:autoSpaceDE w:val="0"/>
              <w:autoSpaceDN w:val="0"/>
              <w:adjustRightInd w:val="0"/>
              <w:spacing w:line="276" w:lineRule="auto"/>
              <w:rPr>
                <w:rFonts w:ascii="Arial" w:hAnsi="Arial" w:cs="Arial"/>
                <w:color w:val="000000" w:themeColor="text1"/>
                <w:sz w:val="24"/>
                <w:szCs w:val="24"/>
              </w:rPr>
            </w:pPr>
            <w:r w:rsidRPr="00196B18">
              <w:rPr>
                <w:rFonts w:ascii="Arial" w:hAnsi="Arial" w:cs="Arial"/>
                <w:b/>
                <w:color w:val="000000" w:themeColor="text1"/>
                <w:sz w:val="24"/>
                <w:szCs w:val="24"/>
                <w:u w:val="single"/>
              </w:rPr>
              <w:t>Action 2</w:t>
            </w:r>
            <w:r>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w:t>
            </w:r>
            <w:r>
              <w:rPr>
                <w:rFonts w:ascii="Arial" w:hAnsi="Arial" w:cs="Arial"/>
                <w:b/>
                <w:color w:val="000000" w:themeColor="text1"/>
                <w:sz w:val="24"/>
                <w:szCs w:val="24"/>
                <w:u w:val="single"/>
              </w:rPr>
              <w:t>3</w:t>
            </w:r>
            <w:r w:rsidRPr="00196B18">
              <w:rPr>
                <w:rFonts w:ascii="Arial" w:hAnsi="Arial" w:cs="Arial"/>
                <w:b/>
                <w:color w:val="000000" w:themeColor="text1"/>
                <w:sz w:val="24"/>
                <w:szCs w:val="24"/>
                <w:u w:val="single"/>
              </w:rPr>
              <w:t>:</w:t>
            </w:r>
            <w:r w:rsidRPr="00196B18">
              <w:rPr>
                <w:rFonts w:ascii="Arial" w:hAnsi="Arial" w:cs="Arial"/>
                <w:b/>
                <w:color w:val="000000" w:themeColor="text1"/>
                <w:sz w:val="24"/>
                <w:szCs w:val="24"/>
              </w:rPr>
              <w:t xml:space="preserve"> </w:t>
            </w:r>
            <w:r>
              <w:rPr>
                <w:rFonts w:ascii="Arial" w:hAnsi="Arial" w:cs="Arial"/>
                <w:color w:val="000000" w:themeColor="text1"/>
                <w:sz w:val="24"/>
                <w:szCs w:val="24"/>
              </w:rPr>
              <w:t>DJCS to provide walkthrough of Cherry Creek web content following launch of new Community Safety Building Authority website</w:t>
            </w:r>
          </w:p>
          <w:p w14:paraId="035C7281" w14:textId="355338CB" w:rsidR="003958A6" w:rsidRDefault="003958A6" w:rsidP="003958A6">
            <w:pPr>
              <w:spacing w:line="276" w:lineRule="auto"/>
              <w:rPr>
                <w:rFonts w:ascii="Arial" w:eastAsiaTheme="minorHAnsi" w:hAnsi="Arial" w:cs="Arial"/>
                <w:sz w:val="24"/>
                <w:szCs w:val="24"/>
                <w:lang w:val="en-GB"/>
              </w:rPr>
            </w:pPr>
            <w:r w:rsidRPr="003958A6">
              <w:rPr>
                <w:rFonts w:ascii="Arial" w:hAnsi="Arial" w:cs="Arial"/>
                <w:b/>
                <w:color w:val="000000" w:themeColor="text1"/>
                <w:sz w:val="24"/>
                <w:szCs w:val="24"/>
                <w:u w:val="single"/>
              </w:rPr>
              <w:t>Action 29.</w:t>
            </w:r>
            <w:r>
              <w:rPr>
                <w:rFonts w:ascii="Arial" w:hAnsi="Arial" w:cs="Arial"/>
                <w:b/>
                <w:color w:val="000000" w:themeColor="text1"/>
                <w:sz w:val="24"/>
                <w:szCs w:val="24"/>
                <w:u w:val="single"/>
              </w:rPr>
              <w:t>4</w:t>
            </w:r>
            <w:r w:rsidRPr="003958A6">
              <w:rPr>
                <w:rFonts w:ascii="Arial" w:hAnsi="Arial" w:cs="Arial"/>
                <w:b/>
                <w:color w:val="000000" w:themeColor="text1"/>
                <w:sz w:val="24"/>
                <w:szCs w:val="24"/>
                <w:u w:val="single"/>
              </w:rPr>
              <w:t>:</w:t>
            </w:r>
            <w:r w:rsidRPr="003958A6">
              <w:rPr>
                <w:rFonts w:ascii="Arial" w:hAnsi="Arial" w:cs="Arial"/>
                <w:b/>
                <w:color w:val="000000" w:themeColor="text1"/>
                <w:sz w:val="24"/>
                <w:szCs w:val="24"/>
              </w:rPr>
              <w:t xml:space="preserve"> </w:t>
            </w:r>
            <w:r w:rsidRPr="003958A6">
              <w:rPr>
                <w:rFonts w:ascii="Arial" w:hAnsi="Arial" w:cs="Arial"/>
                <w:color w:val="000000" w:themeColor="text1"/>
                <w:sz w:val="24"/>
                <w:szCs w:val="24"/>
              </w:rPr>
              <w:t xml:space="preserve">DJCS to </w:t>
            </w:r>
            <w:r w:rsidRPr="003958A6">
              <w:rPr>
                <w:rFonts w:ascii="Arial" w:eastAsiaTheme="minorHAnsi" w:hAnsi="Arial" w:cs="Arial"/>
                <w:sz w:val="24"/>
                <w:szCs w:val="24"/>
                <w:lang w:val="en-GB"/>
              </w:rPr>
              <w:t>provide</w:t>
            </w:r>
            <w:r>
              <w:rPr>
                <w:rFonts w:ascii="Arial" w:eastAsiaTheme="minorHAnsi" w:hAnsi="Arial" w:cs="Arial"/>
                <w:sz w:val="24"/>
                <w:szCs w:val="24"/>
                <w:lang w:val="en-GB"/>
              </w:rPr>
              <w:t xml:space="preserve"> project</w:t>
            </w:r>
            <w:r w:rsidRPr="003958A6">
              <w:rPr>
                <w:rFonts w:ascii="Arial" w:eastAsiaTheme="minorHAnsi" w:hAnsi="Arial" w:cs="Arial"/>
                <w:sz w:val="24"/>
                <w:szCs w:val="24"/>
                <w:lang w:val="en-GB"/>
              </w:rPr>
              <w:t xml:space="preserve"> statistics and supporting statements around local content and workforce employment figures </w:t>
            </w:r>
          </w:p>
          <w:p w14:paraId="42C1E051" w14:textId="7DFEC732" w:rsidR="003958A6" w:rsidRPr="003958A6" w:rsidRDefault="003958A6" w:rsidP="003958A6">
            <w:pPr>
              <w:autoSpaceDE w:val="0"/>
              <w:autoSpaceDN w:val="0"/>
              <w:adjustRightInd w:val="0"/>
              <w:spacing w:line="276" w:lineRule="auto"/>
              <w:rPr>
                <w:rFonts w:ascii="Arial" w:hAnsi="Arial" w:cs="Arial"/>
                <w:color w:val="000000" w:themeColor="text1"/>
                <w:sz w:val="24"/>
                <w:szCs w:val="24"/>
              </w:rPr>
            </w:pPr>
            <w:r w:rsidRPr="00196B18">
              <w:rPr>
                <w:rFonts w:ascii="Arial" w:hAnsi="Arial" w:cs="Arial"/>
                <w:b/>
                <w:color w:val="000000" w:themeColor="text1"/>
                <w:sz w:val="24"/>
                <w:szCs w:val="24"/>
                <w:u w:val="single"/>
              </w:rPr>
              <w:t>Action 2</w:t>
            </w:r>
            <w:r>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w:t>
            </w:r>
            <w:r>
              <w:rPr>
                <w:rFonts w:ascii="Arial" w:hAnsi="Arial" w:cs="Arial"/>
                <w:b/>
                <w:color w:val="000000" w:themeColor="text1"/>
                <w:sz w:val="24"/>
                <w:szCs w:val="24"/>
                <w:u w:val="single"/>
              </w:rPr>
              <w:t>5</w:t>
            </w:r>
            <w:r w:rsidRPr="00196B18">
              <w:rPr>
                <w:rFonts w:ascii="Arial" w:hAnsi="Arial" w:cs="Arial"/>
                <w:b/>
                <w:color w:val="000000" w:themeColor="text1"/>
                <w:sz w:val="24"/>
                <w:szCs w:val="24"/>
                <w:u w:val="single"/>
              </w:rPr>
              <w:t>:</w:t>
            </w:r>
            <w:r w:rsidRPr="00196B18">
              <w:rPr>
                <w:rFonts w:ascii="Arial" w:hAnsi="Arial" w:cs="Arial"/>
                <w:b/>
                <w:color w:val="000000" w:themeColor="text1"/>
                <w:sz w:val="24"/>
                <w:szCs w:val="24"/>
              </w:rPr>
              <w:t xml:space="preserve"> </w:t>
            </w:r>
            <w:r>
              <w:rPr>
                <w:rFonts w:ascii="Arial" w:hAnsi="Arial" w:cs="Arial"/>
                <w:color w:val="000000" w:themeColor="text1"/>
                <w:sz w:val="24"/>
                <w:szCs w:val="24"/>
              </w:rPr>
              <w:t>DJCS to add item to agenda to discuss predicted economic impact of project on local area</w:t>
            </w:r>
          </w:p>
          <w:p w14:paraId="62F7C585" w14:textId="1184A4A9" w:rsidR="00E02D02" w:rsidRPr="00224715" w:rsidRDefault="00224715" w:rsidP="000D0DDA">
            <w:pPr>
              <w:autoSpaceDE w:val="0"/>
              <w:autoSpaceDN w:val="0"/>
              <w:adjustRightInd w:val="0"/>
              <w:spacing w:line="276" w:lineRule="auto"/>
              <w:rPr>
                <w:rFonts w:ascii="Arial" w:eastAsiaTheme="minorHAnsi" w:hAnsi="Arial" w:cs="Arial"/>
                <w:sz w:val="24"/>
                <w:szCs w:val="24"/>
                <w:lang w:val="en-GB"/>
              </w:rPr>
            </w:pPr>
            <w:r w:rsidRPr="00196B18">
              <w:rPr>
                <w:rFonts w:ascii="Arial" w:hAnsi="Arial" w:cs="Arial"/>
                <w:b/>
                <w:color w:val="000000" w:themeColor="text1"/>
                <w:sz w:val="24"/>
                <w:szCs w:val="24"/>
                <w:u w:val="single"/>
              </w:rPr>
              <w:t>Action 2</w:t>
            </w:r>
            <w:r>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w:t>
            </w:r>
            <w:r w:rsidR="003958A6">
              <w:rPr>
                <w:rFonts w:ascii="Arial" w:hAnsi="Arial" w:cs="Arial"/>
                <w:b/>
                <w:color w:val="000000" w:themeColor="text1"/>
                <w:sz w:val="24"/>
                <w:szCs w:val="24"/>
                <w:u w:val="single"/>
              </w:rPr>
              <w:t>6</w:t>
            </w:r>
            <w:r w:rsidRPr="00196B18">
              <w:rPr>
                <w:rFonts w:ascii="Arial" w:hAnsi="Arial" w:cs="Arial"/>
                <w:b/>
                <w:color w:val="000000" w:themeColor="text1"/>
                <w:sz w:val="24"/>
                <w:szCs w:val="24"/>
                <w:u w:val="single"/>
              </w:rPr>
              <w:t>:</w:t>
            </w:r>
            <w:r w:rsidRPr="00196B18">
              <w:rPr>
                <w:rFonts w:ascii="Arial" w:hAnsi="Arial" w:cs="Arial"/>
                <w:b/>
                <w:color w:val="000000" w:themeColor="text1"/>
                <w:sz w:val="24"/>
                <w:szCs w:val="24"/>
              </w:rPr>
              <w:t xml:space="preserve"> </w:t>
            </w:r>
            <w:r>
              <w:rPr>
                <w:rFonts w:ascii="Arial" w:eastAsiaTheme="minorHAnsi" w:hAnsi="Arial" w:cs="Arial"/>
                <w:sz w:val="24"/>
                <w:szCs w:val="24"/>
                <w:lang w:val="en-GB"/>
              </w:rPr>
              <w:t>Youth Justice to seek input on whether Aboriginal language names are a preference for Traditional Owners of Cherry Creek site</w:t>
            </w:r>
            <w:r w:rsidR="00753B47">
              <w:rPr>
                <w:rFonts w:ascii="Arial" w:hAnsi="Arial" w:cs="Arial"/>
                <w:color w:val="000000" w:themeColor="text1"/>
                <w:sz w:val="24"/>
                <w:szCs w:val="24"/>
              </w:rPr>
              <w:br/>
            </w:r>
            <w:r w:rsidR="00E02D02" w:rsidRPr="00196B18">
              <w:rPr>
                <w:rFonts w:ascii="Arial" w:hAnsi="Arial" w:cs="Arial"/>
                <w:b/>
                <w:color w:val="000000" w:themeColor="text1"/>
                <w:sz w:val="24"/>
                <w:szCs w:val="24"/>
                <w:u w:val="single"/>
              </w:rPr>
              <w:t>Action 2</w:t>
            </w:r>
            <w:r w:rsidR="00E02D02">
              <w:rPr>
                <w:rFonts w:ascii="Arial" w:hAnsi="Arial" w:cs="Arial"/>
                <w:b/>
                <w:color w:val="000000" w:themeColor="text1"/>
                <w:sz w:val="24"/>
                <w:szCs w:val="24"/>
                <w:u w:val="single"/>
              </w:rPr>
              <w:t>9</w:t>
            </w:r>
            <w:r w:rsidR="00E02D02" w:rsidRPr="00196B18">
              <w:rPr>
                <w:rFonts w:ascii="Arial" w:hAnsi="Arial" w:cs="Arial"/>
                <w:b/>
                <w:color w:val="000000" w:themeColor="text1"/>
                <w:sz w:val="24"/>
                <w:szCs w:val="24"/>
                <w:u w:val="single"/>
              </w:rPr>
              <w:t>.</w:t>
            </w:r>
            <w:r w:rsidR="003958A6">
              <w:rPr>
                <w:rFonts w:ascii="Arial" w:hAnsi="Arial" w:cs="Arial"/>
                <w:b/>
                <w:color w:val="000000" w:themeColor="text1"/>
                <w:sz w:val="24"/>
                <w:szCs w:val="24"/>
                <w:u w:val="single"/>
              </w:rPr>
              <w:t>7</w:t>
            </w:r>
            <w:r w:rsidR="00E02D02" w:rsidRPr="00196B18">
              <w:rPr>
                <w:rFonts w:ascii="Arial" w:hAnsi="Arial" w:cs="Arial"/>
                <w:b/>
                <w:color w:val="000000" w:themeColor="text1"/>
                <w:sz w:val="24"/>
                <w:szCs w:val="24"/>
                <w:u w:val="single"/>
              </w:rPr>
              <w:t>:</w:t>
            </w:r>
            <w:r w:rsidR="00E02D02" w:rsidRPr="00196B18">
              <w:rPr>
                <w:rFonts w:ascii="Arial" w:hAnsi="Arial" w:cs="Arial"/>
                <w:b/>
                <w:color w:val="000000" w:themeColor="text1"/>
                <w:sz w:val="24"/>
                <w:szCs w:val="24"/>
              </w:rPr>
              <w:t xml:space="preserve"> </w:t>
            </w:r>
            <w:r w:rsidR="00E02D02">
              <w:rPr>
                <w:rFonts w:ascii="Arial" w:hAnsi="Arial" w:cs="Arial"/>
                <w:color w:val="000000" w:themeColor="text1"/>
                <w:sz w:val="24"/>
                <w:szCs w:val="24"/>
              </w:rPr>
              <w:t>C</w:t>
            </w:r>
            <w:r w:rsidR="00E02D02" w:rsidRPr="00E02D02">
              <w:rPr>
                <w:rFonts w:ascii="Arial" w:hAnsi="Arial" w:cs="Arial"/>
                <w:color w:val="000000" w:themeColor="text1"/>
                <w:sz w:val="24"/>
                <w:szCs w:val="24"/>
              </w:rPr>
              <w:t xml:space="preserve">hair to explore possibility of sending follow-up letter </w:t>
            </w:r>
            <w:r w:rsidR="00E02D02" w:rsidRPr="00E02D02">
              <w:rPr>
                <w:rFonts w:ascii="Arial" w:eastAsiaTheme="minorHAnsi" w:hAnsi="Arial" w:cs="Arial"/>
                <w:sz w:val="24"/>
                <w:szCs w:val="24"/>
                <w:lang w:val="en-GB"/>
              </w:rPr>
              <w:t xml:space="preserve">of thanks to Hon. Tim Pallas, MP to acknowledge </w:t>
            </w:r>
            <w:r w:rsidR="00321ECC">
              <w:rPr>
                <w:rFonts w:ascii="Arial" w:eastAsiaTheme="minorHAnsi" w:hAnsi="Arial" w:cs="Arial"/>
                <w:sz w:val="24"/>
                <w:szCs w:val="24"/>
                <w:lang w:val="en-GB"/>
              </w:rPr>
              <w:t>W</w:t>
            </w:r>
            <w:r w:rsidR="00321ECC" w:rsidRPr="00321ECC">
              <w:rPr>
                <w:rFonts w:ascii="Arial" w:eastAsiaTheme="minorHAnsi" w:hAnsi="Arial" w:cs="Arial"/>
                <w:sz w:val="24"/>
                <w:szCs w:val="24"/>
                <w:lang w:val="en-GB"/>
              </w:rPr>
              <w:t>erribee</w:t>
            </w:r>
            <w:r w:rsidR="00321ECC">
              <w:rPr>
                <w:rFonts w:ascii="Arial" w:eastAsiaTheme="minorHAnsi" w:hAnsi="Arial" w:cs="Arial"/>
                <w:sz w:val="24"/>
                <w:szCs w:val="24"/>
                <w:lang w:val="en-GB"/>
              </w:rPr>
              <w:t xml:space="preserve"> </w:t>
            </w:r>
            <w:r w:rsidR="00E02D02" w:rsidRPr="00E02D02">
              <w:rPr>
                <w:rFonts w:ascii="Arial" w:eastAsiaTheme="minorHAnsi" w:hAnsi="Arial" w:cs="Arial"/>
                <w:sz w:val="24"/>
                <w:szCs w:val="24"/>
                <w:lang w:val="en-GB"/>
              </w:rPr>
              <w:t>Justice Precinct announcement</w:t>
            </w:r>
          </w:p>
          <w:p w14:paraId="65B5FF1F" w14:textId="77777777" w:rsidR="00224715" w:rsidRDefault="00E02D02" w:rsidP="000D0DDA">
            <w:pPr>
              <w:autoSpaceDE w:val="0"/>
              <w:autoSpaceDN w:val="0"/>
              <w:adjustRightInd w:val="0"/>
              <w:spacing w:line="276" w:lineRule="auto"/>
              <w:rPr>
                <w:rFonts w:ascii="Arial" w:eastAsiaTheme="minorHAnsi" w:hAnsi="Arial" w:cs="Arial"/>
                <w:sz w:val="24"/>
                <w:szCs w:val="24"/>
                <w:lang w:val="en-GB"/>
              </w:rPr>
            </w:pPr>
            <w:r w:rsidRPr="00196B18">
              <w:rPr>
                <w:rFonts w:ascii="Arial" w:hAnsi="Arial" w:cs="Arial"/>
                <w:b/>
                <w:color w:val="000000" w:themeColor="text1"/>
                <w:sz w:val="24"/>
                <w:szCs w:val="24"/>
                <w:u w:val="single"/>
              </w:rPr>
              <w:lastRenderedPageBreak/>
              <w:t>Action 2</w:t>
            </w:r>
            <w:r>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w:t>
            </w:r>
            <w:r w:rsidR="00B829A8">
              <w:rPr>
                <w:rFonts w:ascii="Arial" w:hAnsi="Arial" w:cs="Arial"/>
                <w:b/>
                <w:color w:val="000000" w:themeColor="text1"/>
                <w:sz w:val="24"/>
                <w:szCs w:val="24"/>
                <w:u w:val="single"/>
              </w:rPr>
              <w:t>8</w:t>
            </w:r>
            <w:r w:rsidRPr="00196B18">
              <w:rPr>
                <w:rFonts w:ascii="Arial" w:hAnsi="Arial" w:cs="Arial"/>
                <w:b/>
                <w:color w:val="000000" w:themeColor="text1"/>
                <w:sz w:val="24"/>
                <w:szCs w:val="24"/>
                <w:u w:val="single"/>
              </w:rPr>
              <w:t>:</w:t>
            </w:r>
            <w:r w:rsidRPr="00196B18">
              <w:rPr>
                <w:rFonts w:ascii="Arial" w:hAnsi="Arial" w:cs="Arial"/>
                <w:b/>
                <w:color w:val="000000" w:themeColor="text1"/>
                <w:sz w:val="24"/>
                <w:szCs w:val="24"/>
              </w:rPr>
              <w:t xml:space="preserve"> </w:t>
            </w:r>
            <w:r>
              <w:rPr>
                <w:rFonts w:ascii="Arial" w:eastAsiaTheme="minorHAnsi" w:hAnsi="Arial" w:cs="Arial"/>
                <w:sz w:val="24"/>
                <w:szCs w:val="24"/>
                <w:lang w:val="en-GB"/>
              </w:rPr>
              <w:t xml:space="preserve">DJCS to send save-the-date invitations for future meetings and advise on transition back to holding meetings in-person  </w:t>
            </w:r>
          </w:p>
          <w:p w14:paraId="12093C07" w14:textId="648F0233" w:rsidR="00224715" w:rsidRDefault="00224715" w:rsidP="00224715">
            <w:pPr>
              <w:autoSpaceDE w:val="0"/>
              <w:autoSpaceDN w:val="0"/>
              <w:adjustRightInd w:val="0"/>
              <w:spacing w:line="276" w:lineRule="auto"/>
              <w:rPr>
                <w:rFonts w:ascii="Arial" w:eastAsiaTheme="minorHAnsi" w:hAnsi="Arial" w:cs="Arial"/>
                <w:sz w:val="24"/>
                <w:szCs w:val="24"/>
                <w:lang w:val="en-GB"/>
              </w:rPr>
            </w:pPr>
            <w:r w:rsidRPr="00196B18">
              <w:rPr>
                <w:rFonts w:ascii="Arial" w:hAnsi="Arial" w:cs="Arial"/>
                <w:b/>
                <w:color w:val="000000" w:themeColor="text1"/>
                <w:sz w:val="24"/>
                <w:szCs w:val="24"/>
                <w:u w:val="single"/>
              </w:rPr>
              <w:t>Action 2</w:t>
            </w:r>
            <w:r>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w:t>
            </w:r>
            <w:r w:rsidR="003958A6">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w:t>
            </w:r>
            <w:r w:rsidRPr="00196B18">
              <w:rPr>
                <w:rFonts w:ascii="Arial" w:hAnsi="Arial" w:cs="Arial"/>
                <w:b/>
                <w:color w:val="000000" w:themeColor="text1"/>
                <w:sz w:val="24"/>
                <w:szCs w:val="24"/>
              </w:rPr>
              <w:t xml:space="preserve"> </w:t>
            </w:r>
            <w:r w:rsidR="00D779A7" w:rsidRPr="00D779A7">
              <w:rPr>
                <w:rFonts w:ascii="Arial" w:hAnsi="Arial" w:cs="Arial"/>
                <w:bCs/>
                <w:color w:val="000000" w:themeColor="text1"/>
                <w:sz w:val="24"/>
                <w:szCs w:val="24"/>
              </w:rPr>
              <w:t>(Ongoing)</w:t>
            </w:r>
            <w:r w:rsidR="00D779A7">
              <w:rPr>
                <w:rFonts w:ascii="Arial" w:eastAsiaTheme="minorHAnsi" w:hAnsi="Arial" w:cs="Arial"/>
                <w:sz w:val="24"/>
                <w:szCs w:val="24"/>
                <w:lang w:val="en-GB"/>
              </w:rPr>
              <w:t xml:space="preserve"> </w:t>
            </w:r>
            <w:r>
              <w:rPr>
                <w:rFonts w:ascii="Arial" w:eastAsiaTheme="minorHAnsi" w:hAnsi="Arial" w:cs="Arial"/>
                <w:sz w:val="24"/>
                <w:szCs w:val="24"/>
                <w:lang w:val="en-GB"/>
              </w:rPr>
              <w:t xml:space="preserve">Youth Justice to provide update on workforce planning at Cherry Creek </w:t>
            </w:r>
          </w:p>
          <w:p w14:paraId="285D6058" w14:textId="2830ED5F" w:rsidR="00FE0E1D" w:rsidRPr="00B12B9F" w:rsidRDefault="00B12B9F" w:rsidP="000D0DDA">
            <w:pPr>
              <w:autoSpaceDE w:val="0"/>
              <w:autoSpaceDN w:val="0"/>
              <w:adjustRightInd w:val="0"/>
              <w:spacing w:line="276" w:lineRule="auto"/>
              <w:rPr>
                <w:rFonts w:ascii="Arial" w:hAnsi="Arial" w:cs="Arial"/>
                <w:bCs/>
                <w:color w:val="000000" w:themeColor="text1"/>
                <w:sz w:val="24"/>
                <w:szCs w:val="24"/>
                <w:u w:val="single"/>
              </w:rPr>
            </w:pPr>
            <w:r w:rsidRPr="00B12B9F">
              <w:rPr>
                <w:rFonts w:ascii="Arial" w:hAnsi="Arial" w:cs="Arial"/>
                <w:b/>
                <w:color w:val="000000" w:themeColor="text1"/>
                <w:sz w:val="24"/>
                <w:szCs w:val="24"/>
                <w:u w:val="single"/>
              </w:rPr>
              <w:t>Action 25.2</w:t>
            </w:r>
            <w:r w:rsidRPr="00B12B9F">
              <w:rPr>
                <w:rFonts w:ascii="Arial" w:hAnsi="Arial" w:cs="Arial"/>
                <w:b/>
                <w:color w:val="000000" w:themeColor="text1"/>
                <w:sz w:val="24"/>
                <w:szCs w:val="24"/>
              </w:rPr>
              <w:t xml:space="preserve">: </w:t>
            </w:r>
            <w:r w:rsidRPr="00B12B9F">
              <w:rPr>
                <w:rFonts w:ascii="Arial" w:hAnsi="Arial" w:cs="Arial"/>
                <w:bCs/>
                <w:color w:val="000000" w:themeColor="text1"/>
                <w:sz w:val="24"/>
                <w:szCs w:val="24"/>
              </w:rPr>
              <w:t>(Ongoing) John Holland Group to provide regular update regarding local jobs on-site</w:t>
            </w:r>
          </w:p>
        </w:tc>
      </w:tr>
    </w:tbl>
    <w:tbl>
      <w:tblPr>
        <w:tblpPr w:leftFromText="180" w:rightFromText="180" w:vertAnchor="text" w:horzAnchor="page" w:tblpX="784" w:tblpY="180"/>
        <w:tblW w:w="10511"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10511"/>
      </w:tblGrid>
      <w:tr w:rsidR="00FE0E1D" w:rsidRPr="00D644BC" w14:paraId="08875B3C" w14:textId="77777777" w:rsidTr="005F07C0">
        <w:trPr>
          <w:trHeight w:val="31"/>
        </w:trPr>
        <w:tc>
          <w:tcPr>
            <w:tcW w:w="10511" w:type="dxa"/>
            <w:tcBorders>
              <w:top w:val="single" w:sz="4" w:space="0" w:color="auto"/>
              <w:left w:val="nil"/>
              <w:bottom w:val="nil"/>
              <w:right w:val="nil"/>
            </w:tcBorders>
            <w:shd w:val="clear" w:color="auto" w:fill="E7E6E6"/>
            <w:vAlign w:val="center"/>
          </w:tcPr>
          <w:p w14:paraId="572383E2" w14:textId="19CAEE83" w:rsidR="00FE0E1D" w:rsidRPr="00D644BC" w:rsidRDefault="00FE0E1D" w:rsidP="005F07C0">
            <w:pPr>
              <w:pStyle w:val="DJCSbody"/>
              <w:ind w:left="0"/>
              <w:rPr>
                <w:rFonts w:cs="Arial"/>
                <w:b/>
                <w:color w:val="000000" w:themeColor="text1"/>
                <w:sz w:val="24"/>
                <w:szCs w:val="24"/>
              </w:rPr>
            </w:pPr>
            <w:r w:rsidRPr="00D644BC">
              <w:rPr>
                <w:rFonts w:cs="Arial"/>
                <w:b/>
                <w:color w:val="000000" w:themeColor="text1"/>
                <w:sz w:val="24"/>
                <w:szCs w:val="24"/>
              </w:rPr>
              <w:lastRenderedPageBreak/>
              <w:t>Meeting overview</w:t>
            </w:r>
          </w:p>
        </w:tc>
      </w:tr>
    </w:tbl>
    <w:p w14:paraId="4BC3B003" w14:textId="77777777" w:rsidR="00FE0E1D" w:rsidRPr="00D644BC" w:rsidRDefault="00FE0E1D" w:rsidP="00FE0E1D">
      <w:pPr>
        <w:pStyle w:val="DJCSbody"/>
        <w:spacing w:line="276" w:lineRule="auto"/>
        <w:ind w:left="0"/>
        <w:rPr>
          <w:rFonts w:cs="Arial"/>
          <w:b/>
          <w:color w:val="000000" w:themeColor="text1"/>
          <w:sz w:val="24"/>
          <w:szCs w:val="24"/>
          <w:u w:val="single"/>
        </w:rPr>
      </w:pPr>
      <w:r>
        <w:rPr>
          <w:rFonts w:cs="Arial"/>
          <w:b/>
          <w:color w:val="000000" w:themeColor="text1"/>
          <w:sz w:val="24"/>
          <w:szCs w:val="24"/>
          <w:u w:val="single"/>
        </w:rPr>
        <w:br/>
      </w:r>
      <w:r w:rsidRPr="00D644BC">
        <w:rPr>
          <w:rFonts w:cs="Arial"/>
          <w:b/>
          <w:color w:val="000000" w:themeColor="text1"/>
          <w:sz w:val="24"/>
          <w:szCs w:val="24"/>
          <w:u w:val="single"/>
        </w:rPr>
        <w:t xml:space="preserve">Item 1. Welcome, previous minutes and actions </w:t>
      </w:r>
    </w:p>
    <w:p w14:paraId="2D444B2B" w14:textId="0B50A486" w:rsidR="008D2A12" w:rsidRPr="00764238" w:rsidRDefault="008D2A12" w:rsidP="00C16B37">
      <w:pPr>
        <w:pStyle w:val="ListParagraph"/>
        <w:numPr>
          <w:ilvl w:val="0"/>
          <w:numId w:val="4"/>
        </w:numPr>
        <w:spacing w:after="160" w:line="276" w:lineRule="auto"/>
        <w:rPr>
          <w:rFonts w:ascii="Arial" w:hAnsi="Arial" w:cs="Arial"/>
          <w:color w:val="000000" w:themeColor="text1"/>
          <w:sz w:val="24"/>
          <w:szCs w:val="24"/>
        </w:rPr>
      </w:pPr>
      <w:r>
        <w:rPr>
          <w:rFonts w:ascii="Arial" w:hAnsi="Arial" w:cs="Arial"/>
          <w:color w:val="000000" w:themeColor="text1"/>
          <w:sz w:val="24"/>
          <w:szCs w:val="24"/>
        </w:rPr>
        <w:t xml:space="preserve">Chair welcomed </w:t>
      </w:r>
      <w:r w:rsidR="008B47F1">
        <w:rPr>
          <w:rFonts w:ascii="Arial" w:hAnsi="Arial" w:cs="Arial"/>
          <w:color w:val="000000" w:themeColor="text1"/>
          <w:sz w:val="24"/>
          <w:szCs w:val="24"/>
        </w:rPr>
        <w:t xml:space="preserve">attendees to </w:t>
      </w:r>
      <w:r w:rsidR="000E7892">
        <w:rPr>
          <w:rFonts w:ascii="Arial" w:hAnsi="Arial" w:cs="Arial"/>
          <w:color w:val="000000" w:themeColor="text1"/>
          <w:sz w:val="24"/>
          <w:szCs w:val="24"/>
        </w:rPr>
        <w:t xml:space="preserve">the </w:t>
      </w:r>
      <w:r w:rsidR="008B47F1">
        <w:rPr>
          <w:rFonts w:ascii="Arial" w:hAnsi="Arial" w:cs="Arial"/>
          <w:color w:val="000000" w:themeColor="text1"/>
          <w:sz w:val="24"/>
          <w:szCs w:val="24"/>
        </w:rPr>
        <w:t xml:space="preserve">first meeting of 2021. </w:t>
      </w:r>
    </w:p>
    <w:p w14:paraId="5AE9E2C6" w14:textId="42A3B30B" w:rsidR="00FE0E1D" w:rsidRDefault="00FE0E1D" w:rsidP="00C16B37">
      <w:pPr>
        <w:pStyle w:val="ListParagraph"/>
        <w:numPr>
          <w:ilvl w:val="0"/>
          <w:numId w:val="4"/>
        </w:numPr>
        <w:spacing w:after="160" w:line="276" w:lineRule="auto"/>
        <w:rPr>
          <w:rFonts w:ascii="Arial" w:hAnsi="Arial" w:cs="Arial"/>
          <w:color w:val="000000" w:themeColor="text1"/>
          <w:sz w:val="24"/>
          <w:szCs w:val="24"/>
        </w:rPr>
      </w:pPr>
      <w:r w:rsidRPr="001F01DF">
        <w:rPr>
          <w:rFonts w:ascii="Arial" w:hAnsi="Arial" w:cs="Arial"/>
          <w:color w:val="000000" w:themeColor="text1"/>
          <w:sz w:val="24"/>
          <w:szCs w:val="24"/>
        </w:rPr>
        <w:t xml:space="preserve">Minutes </w:t>
      </w:r>
      <w:r>
        <w:rPr>
          <w:rFonts w:ascii="Arial" w:hAnsi="Arial" w:cs="Arial"/>
          <w:color w:val="000000" w:themeColor="text1"/>
          <w:sz w:val="24"/>
          <w:szCs w:val="24"/>
        </w:rPr>
        <w:t>of</w:t>
      </w:r>
      <w:r w:rsidR="000E7892">
        <w:rPr>
          <w:rFonts w:ascii="Arial" w:hAnsi="Arial" w:cs="Arial"/>
          <w:color w:val="000000" w:themeColor="text1"/>
          <w:sz w:val="24"/>
          <w:szCs w:val="24"/>
        </w:rPr>
        <w:t xml:space="preserve"> the</w:t>
      </w:r>
      <w:r w:rsidRPr="001F01DF">
        <w:rPr>
          <w:rFonts w:ascii="Arial" w:hAnsi="Arial" w:cs="Arial"/>
          <w:color w:val="000000" w:themeColor="text1"/>
          <w:sz w:val="24"/>
          <w:szCs w:val="24"/>
        </w:rPr>
        <w:t xml:space="preserve"> previous meeting </w:t>
      </w:r>
      <w:r w:rsidR="000E7892">
        <w:rPr>
          <w:rFonts w:ascii="Arial" w:hAnsi="Arial" w:cs="Arial"/>
          <w:color w:val="000000" w:themeColor="text1"/>
          <w:sz w:val="24"/>
          <w:szCs w:val="24"/>
        </w:rPr>
        <w:t xml:space="preserve">were </w:t>
      </w:r>
      <w:r w:rsidRPr="001F01DF">
        <w:rPr>
          <w:rFonts w:ascii="Arial" w:hAnsi="Arial" w:cs="Arial"/>
          <w:color w:val="000000" w:themeColor="text1"/>
          <w:sz w:val="24"/>
          <w:szCs w:val="24"/>
        </w:rPr>
        <w:t>endorsed</w:t>
      </w:r>
      <w:r>
        <w:rPr>
          <w:rFonts w:ascii="Arial" w:hAnsi="Arial" w:cs="Arial"/>
          <w:color w:val="000000" w:themeColor="text1"/>
          <w:sz w:val="24"/>
          <w:szCs w:val="24"/>
        </w:rPr>
        <w:t xml:space="preserve">. </w:t>
      </w:r>
    </w:p>
    <w:p w14:paraId="557DB269" w14:textId="77777777" w:rsidR="00FE0E1D" w:rsidRPr="002953C7" w:rsidRDefault="00FE0E1D" w:rsidP="00FE0E1D">
      <w:pPr>
        <w:pStyle w:val="DJCSbody"/>
        <w:spacing w:line="360" w:lineRule="auto"/>
        <w:ind w:left="0"/>
        <w:rPr>
          <w:rFonts w:cs="Arial"/>
          <w:b/>
          <w:color w:val="000000" w:themeColor="text1"/>
          <w:sz w:val="24"/>
          <w:szCs w:val="24"/>
          <w:u w:val="single"/>
        </w:rPr>
      </w:pPr>
      <w:r w:rsidRPr="002953C7">
        <w:rPr>
          <w:rFonts w:cs="Arial"/>
          <w:b/>
          <w:color w:val="000000" w:themeColor="text1"/>
          <w:sz w:val="24"/>
          <w:szCs w:val="24"/>
          <w:u w:val="single"/>
        </w:rPr>
        <w:t>Item 2. Project update</w:t>
      </w:r>
    </w:p>
    <w:p w14:paraId="1BEBFF0C" w14:textId="0ED1CE4B" w:rsidR="008D2A12" w:rsidRPr="00691AB6" w:rsidRDefault="00BE7FF6" w:rsidP="00691AB6">
      <w:pPr>
        <w:pStyle w:val="ListParagraph"/>
        <w:numPr>
          <w:ilvl w:val="0"/>
          <w:numId w:val="5"/>
        </w:numPr>
        <w:spacing w:line="276" w:lineRule="auto"/>
        <w:rPr>
          <w:rFonts w:ascii="Arial" w:hAnsi="Arial" w:cs="Arial"/>
          <w:color w:val="000000" w:themeColor="text1"/>
          <w:sz w:val="24"/>
          <w:szCs w:val="24"/>
        </w:rPr>
      </w:pPr>
      <w:r w:rsidRPr="00171FE8">
        <w:rPr>
          <w:rFonts w:ascii="Arial" w:hAnsi="Arial" w:cs="Arial"/>
          <w:sz w:val="24"/>
          <w:szCs w:val="24"/>
        </w:rPr>
        <w:t>Justin Balasa (Project Manager, John Holland)</w:t>
      </w:r>
      <w:r>
        <w:rPr>
          <w:rFonts w:ascii="Arial" w:hAnsi="Arial" w:cs="Arial"/>
          <w:sz w:val="24"/>
          <w:szCs w:val="24"/>
        </w:rPr>
        <w:t xml:space="preserve">, </w:t>
      </w:r>
      <w:r>
        <w:rPr>
          <w:rFonts w:ascii="Arial" w:hAnsi="Arial" w:cs="Arial"/>
          <w:color w:val="000000" w:themeColor="text1"/>
          <w:sz w:val="24"/>
          <w:szCs w:val="24"/>
        </w:rPr>
        <w:t xml:space="preserve">presented aerial footage and provided an </w:t>
      </w:r>
      <w:r w:rsidRPr="00FE39DB">
        <w:rPr>
          <w:rFonts w:ascii="Arial" w:hAnsi="Arial" w:cs="Arial"/>
          <w:color w:val="000000" w:themeColor="text1"/>
          <w:sz w:val="24"/>
          <w:szCs w:val="24"/>
        </w:rPr>
        <w:t xml:space="preserve">update on work underway on site, </w:t>
      </w:r>
      <w:r w:rsidR="008D2A12" w:rsidRPr="00FE39DB">
        <w:rPr>
          <w:rFonts w:ascii="Arial" w:hAnsi="Arial" w:cs="Arial"/>
          <w:color w:val="000000" w:themeColor="text1"/>
          <w:sz w:val="24"/>
          <w:szCs w:val="24"/>
        </w:rPr>
        <w:t xml:space="preserve">noting progress </w:t>
      </w:r>
      <w:r w:rsidR="00AB42AA">
        <w:rPr>
          <w:rFonts w:ascii="Arial" w:hAnsi="Arial" w:cs="Arial"/>
          <w:color w:val="000000" w:themeColor="text1"/>
          <w:sz w:val="24"/>
          <w:szCs w:val="24"/>
        </w:rPr>
        <w:t>towards</w:t>
      </w:r>
      <w:r w:rsidR="00691AB6">
        <w:rPr>
          <w:rFonts w:ascii="Arial" w:hAnsi="Arial" w:cs="Arial"/>
          <w:color w:val="000000" w:themeColor="text1"/>
          <w:sz w:val="24"/>
          <w:szCs w:val="24"/>
        </w:rPr>
        <w:t xml:space="preserve"> erecting </w:t>
      </w:r>
      <w:r w:rsidR="00691AB6" w:rsidRPr="00FE39DB">
        <w:rPr>
          <w:rFonts w:ascii="Arial" w:hAnsi="Arial" w:cs="Arial"/>
          <w:bCs/>
          <w:color w:val="000000" w:themeColor="text1"/>
          <w:sz w:val="24"/>
          <w:szCs w:val="24"/>
        </w:rPr>
        <w:t xml:space="preserve">steel </w:t>
      </w:r>
      <w:r w:rsidR="00691AB6">
        <w:rPr>
          <w:rFonts w:ascii="Arial" w:hAnsi="Arial" w:cs="Arial"/>
          <w:bCs/>
          <w:color w:val="000000" w:themeColor="text1"/>
          <w:sz w:val="24"/>
          <w:szCs w:val="24"/>
        </w:rPr>
        <w:t xml:space="preserve">structures </w:t>
      </w:r>
      <w:r w:rsidR="00AB42AA">
        <w:rPr>
          <w:rFonts w:ascii="Arial" w:hAnsi="Arial" w:cs="Arial"/>
          <w:bCs/>
          <w:color w:val="000000" w:themeColor="text1"/>
          <w:sz w:val="24"/>
          <w:szCs w:val="24"/>
        </w:rPr>
        <w:t>for</w:t>
      </w:r>
      <w:r w:rsidR="00691AB6">
        <w:rPr>
          <w:rFonts w:ascii="Arial" w:hAnsi="Arial" w:cs="Arial"/>
          <w:bCs/>
          <w:color w:val="000000" w:themeColor="text1"/>
          <w:sz w:val="24"/>
          <w:szCs w:val="24"/>
        </w:rPr>
        <w:t xml:space="preserve"> several buildings </w:t>
      </w:r>
      <w:r w:rsidR="00AB42AA">
        <w:rPr>
          <w:rFonts w:ascii="Arial" w:hAnsi="Arial" w:cs="Arial"/>
          <w:bCs/>
          <w:color w:val="000000" w:themeColor="text1"/>
          <w:sz w:val="24"/>
          <w:szCs w:val="24"/>
        </w:rPr>
        <w:t xml:space="preserve">and </w:t>
      </w:r>
      <w:r w:rsidR="00691AB6">
        <w:rPr>
          <w:rFonts w:ascii="Arial" w:hAnsi="Arial" w:cs="Arial"/>
          <w:sz w:val="24"/>
          <w:szCs w:val="24"/>
        </w:rPr>
        <w:t xml:space="preserve">installation of pre-cast panels for </w:t>
      </w:r>
      <w:r w:rsidR="00691AB6" w:rsidRPr="00691AB6">
        <w:rPr>
          <w:rFonts w:ascii="Arial" w:hAnsi="Arial" w:cs="Arial"/>
          <w:color w:val="000000" w:themeColor="text1"/>
          <w:sz w:val="24"/>
          <w:szCs w:val="24"/>
        </w:rPr>
        <w:t>multiple accommodation and health buildings.</w:t>
      </w:r>
    </w:p>
    <w:p w14:paraId="260D1847" w14:textId="60C04F40" w:rsidR="00691AB6" w:rsidRPr="00691AB6" w:rsidRDefault="00691AB6" w:rsidP="00691AB6">
      <w:pPr>
        <w:pStyle w:val="ListParagraph"/>
        <w:numPr>
          <w:ilvl w:val="0"/>
          <w:numId w:val="5"/>
        </w:numPr>
        <w:spacing w:line="276" w:lineRule="auto"/>
        <w:rPr>
          <w:rFonts w:ascii="Arial" w:hAnsi="Arial" w:cs="Arial"/>
          <w:b/>
          <w:color w:val="000000" w:themeColor="text1"/>
          <w:sz w:val="24"/>
          <w:szCs w:val="24"/>
          <w:u w:val="single"/>
        </w:rPr>
      </w:pPr>
      <w:r w:rsidRPr="00691AB6">
        <w:rPr>
          <w:rFonts w:ascii="Arial" w:hAnsi="Arial" w:cs="Arial"/>
          <w:sz w:val="24"/>
          <w:szCs w:val="24"/>
        </w:rPr>
        <w:t>JB noted project was meeting and exceeding</w:t>
      </w:r>
      <w:r>
        <w:rPr>
          <w:rFonts w:ascii="Arial" w:hAnsi="Arial" w:cs="Arial"/>
        </w:rPr>
        <w:t xml:space="preserve"> </w:t>
      </w:r>
      <w:r w:rsidRPr="00691AB6">
        <w:rPr>
          <w:rFonts w:ascii="Arial" w:hAnsi="Arial" w:cs="Arial"/>
          <w:sz w:val="24"/>
          <w:szCs w:val="24"/>
        </w:rPr>
        <w:t xml:space="preserve">local </w:t>
      </w:r>
      <w:r>
        <w:rPr>
          <w:rFonts w:ascii="Arial" w:hAnsi="Arial" w:cs="Arial"/>
          <w:sz w:val="24"/>
          <w:szCs w:val="24"/>
        </w:rPr>
        <w:t>labour</w:t>
      </w:r>
      <w:r w:rsidRPr="00691AB6">
        <w:rPr>
          <w:rFonts w:ascii="Arial" w:hAnsi="Arial" w:cs="Arial"/>
          <w:sz w:val="24"/>
          <w:szCs w:val="24"/>
        </w:rPr>
        <w:t xml:space="preserve"> and materials </w:t>
      </w:r>
      <w:r>
        <w:rPr>
          <w:rFonts w:ascii="Arial" w:hAnsi="Arial" w:cs="Arial"/>
          <w:sz w:val="24"/>
          <w:szCs w:val="24"/>
        </w:rPr>
        <w:t>targets with 96% of labour and materials used in the project now sourced from Australia and NZ</w:t>
      </w:r>
      <w:r w:rsidR="0065216F">
        <w:rPr>
          <w:rFonts w:ascii="Arial" w:hAnsi="Arial" w:cs="Arial"/>
          <w:sz w:val="24"/>
          <w:szCs w:val="24"/>
        </w:rPr>
        <w:t>,</w:t>
      </w:r>
      <w:r>
        <w:rPr>
          <w:rFonts w:ascii="Arial" w:hAnsi="Arial" w:cs="Arial"/>
          <w:sz w:val="24"/>
          <w:szCs w:val="24"/>
        </w:rPr>
        <w:t xml:space="preserve"> </w:t>
      </w:r>
      <w:r w:rsidR="0065216F">
        <w:rPr>
          <w:rFonts w:ascii="Arial" w:hAnsi="Arial" w:cs="Arial"/>
          <w:sz w:val="24"/>
          <w:szCs w:val="24"/>
        </w:rPr>
        <w:t xml:space="preserve">and </w:t>
      </w:r>
      <w:r>
        <w:rPr>
          <w:rFonts w:ascii="Arial" w:hAnsi="Arial" w:cs="Arial"/>
          <w:sz w:val="24"/>
          <w:szCs w:val="24"/>
        </w:rPr>
        <w:t xml:space="preserve">91% </w:t>
      </w:r>
      <w:r w:rsidR="0065216F">
        <w:rPr>
          <w:rFonts w:ascii="Arial" w:hAnsi="Arial" w:cs="Arial"/>
          <w:sz w:val="24"/>
          <w:szCs w:val="24"/>
        </w:rPr>
        <w:t>of steel used in the project now milled locally</w:t>
      </w:r>
      <w:r>
        <w:rPr>
          <w:rFonts w:ascii="Arial" w:hAnsi="Arial" w:cs="Arial"/>
          <w:sz w:val="24"/>
          <w:szCs w:val="24"/>
        </w:rPr>
        <w:t xml:space="preserve"> JB noted that apprentice, trainees and cadets currently make up 15% of on</w:t>
      </w:r>
      <w:r w:rsidR="0065216F">
        <w:rPr>
          <w:rFonts w:ascii="Arial" w:hAnsi="Arial" w:cs="Arial"/>
          <w:sz w:val="24"/>
          <w:szCs w:val="24"/>
        </w:rPr>
        <w:t>-</w:t>
      </w:r>
      <w:r>
        <w:rPr>
          <w:rFonts w:ascii="Arial" w:hAnsi="Arial" w:cs="Arial"/>
          <w:sz w:val="24"/>
          <w:szCs w:val="24"/>
        </w:rPr>
        <w:t>site workforce.</w:t>
      </w:r>
    </w:p>
    <w:p w14:paraId="5AF917B6" w14:textId="5976607A" w:rsidR="00691AB6" w:rsidRPr="00691AB6" w:rsidRDefault="00691AB6" w:rsidP="00691AB6">
      <w:pPr>
        <w:pStyle w:val="ListParagraph"/>
        <w:numPr>
          <w:ilvl w:val="0"/>
          <w:numId w:val="5"/>
        </w:numPr>
        <w:spacing w:line="276" w:lineRule="auto"/>
        <w:rPr>
          <w:rFonts w:ascii="Arial" w:hAnsi="Arial" w:cs="Arial"/>
          <w:b/>
          <w:color w:val="000000" w:themeColor="text1"/>
          <w:sz w:val="24"/>
          <w:szCs w:val="24"/>
          <w:u w:val="single"/>
        </w:rPr>
      </w:pPr>
      <w:r>
        <w:rPr>
          <w:rFonts w:ascii="Arial" w:hAnsi="Arial" w:cs="Arial"/>
          <w:sz w:val="24"/>
          <w:szCs w:val="24"/>
        </w:rPr>
        <w:t xml:space="preserve">Discussion of construction of perimeter wall and view from highway between </w:t>
      </w:r>
      <w:r w:rsidRPr="00691AB6">
        <w:rPr>
          <w:rFonts w:ascii="Arial" w:hAnsi="Arial" w:cs="Arial"/>
          <w:sz w:val="24"/>
          <w:szCs w:val="24"/>
        </w:rPr>
        <w:t>Cr Peter Maynard (Wyndham City Council)</w:t>
      </w:r>
      <w:r>
        <w:rPr>
          <w:rFonts w:ascii="Arial" w:hAnsi="Arial" w:cs="Arial"/>
          <w:sz w:val="24"/>
          <w:szCs w:val="24"/>
        </w:rPr>
        <w:t xml:space="preserve"> and </w:t>
      </w:r>
      <w:r w:rsidRPr="00691AB6">
        <w:rPr>
          <w:rFonts w:ascii="Arial" w:hAnsi="Arial" w:cs="Arial"/>
          <w:color w:val="000000" w:themeColor="text1"/>
          <w:sz w:val="24"/>
          <w:szCs w:val="24"/>
        </w:rPr>
        <w:t>Barbara McLure (Deputy Chair, community member)</w:t>
      </w:r>
      <w:r>
        <w:rPr>
          <w:rFonts w:ascii="Arial" w:hAnsi="Arial" w:cs="Arial"/>
          <w:color w:val="000000" w:themeColor="text1"/>
          <w:sz w:val="24"/>
          <w:szCs w:val="24"/>
        </w:rPr>
        <w:t xml:space="preserve">. </w:t>
      </w:r>
      <w:r>
        <w:rPr>
          <w:rFonts w:ascii="Arial" w:hAnsi="Arial" w:cs="Arial"/>
          <w:bCs/>
          <w:color w:val="000000" w:themeColor="text1"/>
          <w:sz w:val="24"/>
          <w:szCs w:val="24"/>
        </w:rPr>
        <w:t xml:space="preserve">Chair observed that site is visible from nearby train line but set back </w:t>
      </w:r>
      <w:r w:rsidR="0065216F">
        <w:rPr>
          <w:rFonts w:ascii="Arial" w:hAnsi="Arial" w:cs="Arial"/>
          <w:bCs/>
          <w:color w:val="000000" w:themeColor="text1"/>
          <w:sz w:val="24"/>
          <w:szCs w:val="24"/>
        </w:rPr>
        <w:t xml:space="preserve">from road and </w:t>
      </w:r>
      <w:r>
        <w:rPr>
          <w:rFonts w:ascii="Arial" w:hAnsi="Arial" w:cs="Arial"/>
          <w:bCs/>
          <w:color w:val="000000" w:themeColor="text1"/>
          <w:sz w:val="24"/>
          <w:szCs w:val="24"/>
        </w:rPr>
        <w:t xml:space="preserve">obscured by </w:t>
      </w:r>
      <w:r w:rsidR="0065216F">
        <w:rPr>
          <w:rFonts w:ascii="Arial" w:hAnsi="Arial" w:cs="Arial"/>
          <w:bCs/>
          <w:color w:val="000000" w:themeColor="text1"/>
          <w:sz w:val="24"/>
          <w:szCs w:val="24"/>
        </w:rPr>
        <w:t xml:space="preserve">colour and size of fence. </w:t>
      </w:r>
    </w:p>
    <w:p w14:paraId="5C0129E6" w14:textId="24899CD2" w:rsidR="00691AB6" w:rsidRPr="00B12B9F" w:rsidRDefault="00691AB6" w:rsidP="00691AB6">
      <w:pPr>
        <w:pStyle w:val="ListParagraph"/>
        <w:numPr>
          <w:ilvl w:val="0"/>
          <w:numId w:val="5"/>
        </w:numPr>
        <w:spacing w:line="276" w:lineRule="auto"/>
        <w:rPr>
          <w:rFonts w:ascii="Arial" w:hAnsi="Arial" w:cs="Arial"/>
          <w:b/>
          <w:color w:val="000000" w:themeColor="text1"/>
          <w:sz w:val="24"/>
          <w:szCs w:val="24"/>
          <w:u w:val="single"/>
        </w:rPr>
      </w:pPr>
      <w:r>
        <w:rPr>
          <w:rFonts w:ascii="Arial" w:hAnsi="Arial" w:cs="Arial"/>
          <w:sz w:val="24"/>
          <w:szCs w:val="24"/>
        </w:rPr>
        <w:t>BM requested information on employment figures and local content targets be provided to be shared more widely with community.</w:t>
      </w:r>
    </w:p>
    <w:p w14:paraId="36FA12EA" w14:textId="2BAA0483" w:rsidR="00B12B9F" w:rsidRPr="00411FF1" w:rsidRDefault="00B12B9F" w:rsidP="00B12B9F">
      <w:pPr>
        <w:pStyle w:val="ListParagraph"/>
        <w:numPr>
          <w:ilvl w:val="0"/>
          <w:numId w:val="5"/>
        </w:numPr>
        <w:spacing w:line="276" w:lineRule="auto"/>
        <w:rPr>
          <w:rFonts w:ascii="Arial" w:hAnsi="Arial" w:cs="Arial"/>
          <w:b/>
          <w:color w:val="000000" w:themeColor="text1"/>
          <w:sz w:val="24"/>
          <w:szCs w:val="24"/>
          <w:u w:val="single"/>
        </w:rPr>
      </w:pPr>
      <w:r w:rsidRPr="00196B18">
        <w:rPr>
          <w:rFonts w:ascii="Arial" w:hAnsi="Arial" w:cs="Arial"/>
          <w:b/>
          <w:color w:val="000000" w:themeColor="text1"/>
          <w:sz w:val="24"/>
          <w:szCs w:val="24"/>
          <w:u w:val="single"/>
        </w:rPr>
        <w:t>Action 2</w:t>
      </w:r>
      <w:r>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w:t>
      </w:r>
      <w:r>
        <w:rPr>
          <w:rFonts w:ascii="Arial" w:hAnsi="Arial" w:cs="Arial"/>
          <w:b/>
          <w:color w:val="000000" w:themeColor="text1"/>
          <w:sz w:val="24"/>
          <w:szCs w:val="24"/>
          <w:u w:val="single"/>
        </w:rPr>
        <w:t>3</w:t>
      </w:r>
      <w:r w:rsidRPr="00196B18">
        <w:rPr>
          <w:rFonts w:ascii="Arial" w:hAnsi="Arial" w:cs="Arial"/>
          <w:b/>
          <w:color w:val="000000" w:themeColor="text1"/>
          <w:sz w:val="24"/>
          <w:szCs w:val="24"/>
          <w:u w:val="single"/>
        </w:rPr>
        <w:t>:</w:t>
      </w:r>
      <w:r w:rsidRPr="00196B18">
        <w:rPr>
          <w:rFonts w:ascii="Arial" w:hAnsi="Arial" w:cs="Arial"/>
          <w:b/>
          <w:color w:val="000000" w:themeColor="text1"/>
          <w:sz w:val="24"/>
          <w:szCs w:val="24"/>
        </w:rPr>
        <w:t xml:space="preserve"> </w:t>
      </w:r>
      <w:r>
        <w:rPr>
          <w:rFonts w:ascii="Arial" w:hAnsi="Arial" w:cs="Arial"/>
          <w:color w:val="000000" w:themeColor="text1"/>
          <w:sz w:val="24"/>
          <w:szCs w:val="24"/>
        </w:rPr>
        <w:t xml:space="preserve">DJCS to </w:t>
      </w:r>
      <w:r w:rsidRPr="00B12B9F">
        <w:rPr>
          <w:rFonts w:ascii="Arial" w:eastAsiaTheme="minorHAnsi" w:hAnsi="Arial" w:cs="Arial"/>
          <w:sz w:val="24"/>
          <w:szCs w:val="24"/>
          <w:lang w:val="en-GB"/>
        </w:rPr>
        <w:t xml:space="preserve">provide </w:t>
      </w:r>
      <w:r>
        <w:rPr>
          <w:rFonts w:ascii="Arial" w:eastAsiaTheme="minorHAnsi" w:hAnsi="Arial" w:cs="Arial"/>
          <w:sz w:val="24"/>
          <w:szCs w:val="24"/>
          <w:lang w:val="en-GB"/>
        </w:rPr>
        <w:t>statistics</w:t>
      </w:r>
      <w:r w:rsidRPr="00B12B9F">
        <w:rPr>
          <w:rFonts w:ascii="Arial" w:eastAsiaTheme="minorHAnsi" w:hAnsi="Arial" w:cs="Arial"/>
          <w:sz w:val="24"/>
          <w:szCs w:val="24"/>
          <w:lang w:val="en-GB"/>
        </w:rPr>
        <w:t xml:space="preserve"> </w:t>
      </w:r>
      <w:r>
        <w:rPr>
          <w:rFonts w:ascii="Arial" w:eastAsiaTheme="minorHAnsi" w:hAnsi="Arial" w:cs="Arial"/>
          <w:sz w:val="24"/>
          <w:szCs w:val="24"/>
          <w:lang w:val="en-GB"/>
        </w:rPr>
        <w:t xml:space="preserve">and supporting statements </w:t>
      </w:r>
      <w:r w:rsidRPr="00B12B9F">
        <w:rPr>
          <w:rFonts w:ascii="Arial" w:eastAsiaTheme="minorHAnsi" w:hAnsi="Arial" w:cs="Arial"/>
          <w:sz w:val="24"/>
          <w:szCs w:val="24"/>
          <w:lang w:val="en-GB"/>
        </w:rPr>
        <w:t xml:space="preserve">around local content </w:t>
      </w:r>
      <w:r>
        <w:rPr>
          <w:rFonts w:ascii="Arial" w:eastAsiaTheme="minorHAnsi" w:hAnsi="Arial" w:cs="Arial"/>
          <w:sz w:val="24"/>
          <w:szCs w:val="24"/>
          <w:lang w:val="en-GB"/>
        </w:rPr>
        <w:t xml:space="preserve">and workforce employment figures for project.  </w:t>
      </w:r>
    </w:p>
    <w:p w14:paraId="347BF054" w14:textId="65A04AFA" w:rsidR="00411FF1" w:rsidRPr="00411FF1" w:rsidRDefault="00411FF1" w:rsidP="00411FF1">
      <w:pPr>
        <w:pStyle w:val="ListParagraph"/>
        <w:numPr>
          <w:ilvl w:val="0"/>
          <w:numId w:val="5"/>
        </w:numPr>
        <w:autoSpaceDE w:val="0"/>
        <w:autoSpaceDN w:val="0"/>
        <w:adjustRightInd w:val="0"/>
        <w:spacing w:line="276" w:lineRule="auto"/>
        <w:rPr>
          <w:rFonts w:ascii="Arial" w:hAnsi="Arial" w:cs="Arial"/>
          <w:color w:val="000000" w:themeColor="text1"/>
          <w:sz w:val="24"/>
          <w:szCs w:val="24"/>
        </w:rPr>
      </w:pPr>
      <w:r w:rsidRPr="00285047">
        <w:rPr>
          <w:rFonts w:ascii="Arial" w:eastAsiaTheme="minorHAnsi" w:hAnsi="Arial" w:cs="Arial"/>
          <w:b/>
          <w:bCs/>
          <w:sz w:val="24"/>
          <w:szCs w:val="24"/>
          <w:u w:val="single"/>
          <w:lang w:val="en-GB"/>
        </w:rPr>
        <w:t>Action 29.4:</w:t>
      </w:r>
      <w:r w:rsidRPr="00285047">
        <w:rPr>
          <w:rFonts w:ascii="Arial" w:eastAsiaTheme="minorHAnsi" w:hAnsi="Arial" w:cs="Arial"/>
          <w:b/>
          <w:bCs/>
          <w:sz w:val="24"/>
          <w:szCs w:val="24"/>
          <w:lang w:val="en-GB"/>
        </w:rPr>
        <w:t xml:space="preserve"> </w:t>
      </w:r>
      <w:r w:rsidRPr="00285047">
        <w:rPr>
          <w:rFonts w:ascii="Arial" w:eastAsiaTheme="minorHAnsi" w:hAnsi="Arial" w:cs="Arial"/>
          <w:sz w:val="24"/>
          <w:szCs w:val="24"/>
          <w:lang w:val="en-GB"/>
        </w:rPr>
        <w:t>DJCS to add item to agenda to discuss predicted economic impact of project on local area</w:t>
      </w:r>
    </w:p>
    <w:p w14:paraId="4F20E5D9" w14:textId="338D7E07" w:rsidR="00691AB6" w:rsidRPr="00691AB6" w:rsidRDefault="00691AB6" w:rsidP="00533F38">
      <w:pPr>
        <w:pStyle w:val="ListParagraph"/>
        <w:numPr>
          <w:ilvl w:val="0"/>
          <w:numId w:val="5"/>
        </w:numPr>
        <w:spacing w:line="276" w:lineRule="auto"/>
        <w:rPr>
          <w:rFonts w:ascii="Arial" w:hAnsi="Arial" w:cs="Arial"/>
          <w:b/>
          <w:color w:val="000000" w:themeColor="text1"/>
          <w:sz w:val="24"/>
          <w:szCs w:val="24"/>
        </w:rPr>
      </w:pPr>
      <w:r>
        <w:rPr>
          <w:rFonts w:ascii="Arial" w:hAnsi="Arial" w:cs="Arial"/>
          <w:bCs/>
          <w:color w:val="000000" w:themeColor="text1"/>
          <w:sz w:val="24"/>
          <w:szCs w:val="24"/>
        </w:rPr>
        <w:t>Discussion of meeting between Chair and</w:t>
      </w:r>
      <w:r w:rsidR="00533F38">
        <w:rPr>
          <w:rFonts w:ascii="Arial" w:hAnsi="Arial" w:cs="Arial"/>
          <w:bCs/>
          <w:color w:val="000000" w:themeColor="text1"/>
          <w:sz w:val="24"/>
          <w:szCs w:val="24"/>
        </w:rPr>
        <w:t xml:space="preserve"> Department of Transport </w:t>
      </w:r>
      <w:r>
        <w:rPr>
          <w:rFonts w:ascii="Arial" w:hAnsi="Arial" w:cs="Arial"/>
          <w:bCs/>
          <w:color w:val="000000" w:themeColor="text1"/>
          <w:sz w:val="24"/>
          <w:szCs w:val="24"/>
        </w:rPr>
        <w:t xml:space="preserve">regarding tree planting along road reserve in the vicinity of the project. Chair noted that DoT provided advice around matter but stated that no budget existed for this type of activity. </w:t>
      </w:r>
    </w:p>
    <w:p w14:paraId="4E825207" w14:textId="0ECC5B2B" w:rsidR="00533F38" w:rsidRPr="00B829A8" w:rsidRDefault="00691AB6" w:rsidP="00533F38">
      <w:pPr>
        <w:pStyle w:val="ListParagraph"/>
        <w:numPr>
          <w:ilvl w:val="0"/>
          <w:numId w:val="5"/>
        </w:numPr>
        <w:spacing w:line="276" w:lineRule="auto"/>
        <w:rPr>
          <w:rFonts w:ascii="Arial" w:hAnsi="Arial" w:cs="Arial"/>
          <w:b/>
          <w:color w:val="000000" w:themeColor="text1"/>
          <w:sz w:val="24"/>
          <w:szCs w:val="24"/>
        </w:rPr>
      </w:pPr>
      <w:r w:rsidRPr="00691AB6">
        <w:rPr>
          <w:rFonts w:ascii="Arial" w:hAnsi="Arial" w:cs="Arial"/>
          <w:color w:val="000000" w:themeColor="text1"/>
          <w:sz w:val="24"/>
          <w:szCs w:val="24"/>
        </w:rPr>
        <w:t xml:space="preserve">Natalie Walker (Wyndham City Council), </w:t>
      </w:r>
      <w:r w:rsidR="00856A85">
        <w:rPr>
          <w:rFonts w:ascii="Arial" w:hAnsi="Arial" w:cs="Arial"/>
          <w:color w:val="000000" w:themeColor="text1"/>
          <w:sz w:val="24"/>
          <w:szCs w:val="24"/>
        </w:rPr>
        <w:t xml:space="preserve">stated that development was positive, </w:t>
      </w:r>
      <w:r w:rsidR="00B829A8">
        <w:rPr>
          <w:rFonts w:ascii="Arial" w:hAnsi="Arial" w:cs="Arial"/>
          <w:color w:val="000000" w:themeColor="text1"/>
          <w:sz w:val="24"/>
          <w:szCs w:val="24"/>
        </w:rPr>
        <w:t xml:space="preserve">and planting vegetation along highways is an ongoing challenge across Wyndham due to restrictions on tree planting and upkeep along roads with 70km or higher speed limits. </w:t>
      </w:r>
    </w:p>
    <w:p w14:paraId="4B121B8C" w14:textId="22CC54AD" w:rsidR="00B829A8" w:rsidRPr="00B829A8" w:rsidRDefault="00B829A8" w:rsidP="00533F38">
      <w:pPr>
        <w:pStyle w:val="ListParagraph"/>
        <w:numPr>
          <w:ilvl w:val="0"/>
          <w:numId w:val="5"/>
        </w:numPr>
        <w:spacing w:line="276" w:lineRule="auto"/>
        <w:rPr>
          <w:rFonts w:ascii="Arial" w:hAnsi="Arial" w:cs="Arial"/>
          <w:b/>
          <w:color w:val="000000" w:themeColor="text1"/>
          <w:sz w:val="24"/>
          <w:szCs w:val="24"/>
        </w:rPr>
      </w:pPr>
      <w:r>
        <w:rPr>
          <w:rFonts w:ascii="Arial" w:hAnsi="Arial" w:cs="Arial"/>
          <w:color w:val="000000" w:themeColor="text1"/>
          <w:sz w:val="24"/>
          <w:szCs w:val="24"/>
        </w:rPr>
        <w:t xml:space="preserve">NW stated that securing in-principle endorsement could be handled separately to discussion around budget and council and community groups could examine funding options once this is secured. </w:t>
      </w:r>
    </w:p>
    <w:p w14:paraId="6F9B8F7A" w14:textId="5C989699" w:rsidR="00FE0E1D" w:rsidRPr="00B829A8" w:rsidRDefault="00B829A8" w:rsidP="00B829A8">
      <w:pPr>
        <w:pStyle w:val="ListParagraph"/>
        <w:numPr>
          <w:ilvl w:val="0"/>
          <w:numId w:val="5"/>
        </w:numPr>
        <w:autoSpaceDE w:val="0"/>
        <w:autoSpaceDN w:val="0"/>
        <w:adjustRightInd w:val="0"/>
        <w:spacing w:line="276" w:lineRule="auto"/>
        <w:rPr>
          <w:rFonts w:ascii="Arial" w:eastAsiaTheme="minorHAnsi" w:hAnsi="Arial" w:cs="Arial"/>
          <w:sz w:val="24"/>
          <w:szCs w:val="24"/>
          <w:lang w:val="en-GB"/>
        </w:rPr>
      </w:pPr>
      <w:r w:rsidRPr="00FE39DB">
        <w:rPr>
          <w:rFonts w:ascii="Arial" w:hAnsi="Arial" w:cs="Arial"/>
          <w:b/>
          <w:color w:val="000000" w:themeColor="text1"/>
          <w:sz w:val="24"/>
          <w:szCs w:val="24"/>
          <w:u w:val="single"/>
        </w:rPr>
        <w:lastRenderedPageBreak/>
        <w:t>Action 29.5:</w:t>
      </w:r>
      <w:r w:rsidRPr="00FE39DB">
        <w:rPr>
          <w:rFonts w:ascii="Arial" w:hAnsi="Arial" w:cs="Arial"/>
          <w:b/>
          <w:color w:val="000000" w:themeColor="text1"/>
          <w:sz w:val="24"/>
          <w:szCs w:val="24"/>
        </w:rPr>
        <w:t xml:space="preserve"> </w:t>
      </w:r>
      <w:r w:rsidRPr="00FE39DB">
        <w:rPr>
          <w:rFonts w:ascii="Arial" w:eastAsiaTheme="minorHAnsi" w:hAnsi="Arial" w:cs="Arial"/>
          <w:sz w:val="24"/>
          <w:szCs w:val="24"/>
          <w:lang w:val="en-GB"/>
        </w:rPr>
        <w:t>Natalie Walker to draft letter to</w:t>
      </w:r>
      <w:r>
        <w:rPr>
          <w:rFonts w:ascii="Arial" w:eastAsiaTheme="minorHAnsi" w:hAnsi="Arial" w:cs="Arial"/>
          <w:sz w:val="24"/>
          <w:szCs w:val="24"/>
          <w:lang w:val="en-GB"/>
        </w:rPr>
        <w:t xml:space="preserve"> Department of Transport</w:t>
      </w:r>
      <w:r w:rsidRPr="00FE39DB">
        <w:rPr>
          <w:rFonts w:ascii="Arial" w:eastAsiaTheme="minorHAnsi" w:hAnsi="Arial" w:cs="Arial"/>
          <w:sz w:val="24"/>
          <w:szCs w:val="24"/>
          <w:lang w:val="en-GB"/>
        </w:rPr>
        <w:t xml:space="preserve"> on behalf of City of Geelong regarding tree planting near Cherry Creek site </w:t>
      </w:r>
      <w:r w:rsidR="00E02D02" w:rsidRPr="00B829A8">
        <w:rPr>
          <w:rFonts w:ascii="Arial" w:hAnsi="Arial" w:cs="Arial"/>
          <w:bCs/>
          <w:color w:val="000000" w:themeColor="text1"/>
          <w:sz w:val="24"/>
          <w:szCs w:val="24"/>
        </w:rPr>
        <w:br/>
      </w:r>
    </w:p>
    <w:p w14:paraId="563B7101" w14:textId="77777777" w:rsidR="00E02D02" w:rsidRPr="002953C7" w:rsidRDefault="00E02D02" w:rsidP="00E02D02">
      <w:pPr>
        <w:pStyle w:val="DJCSbody"/>
        <w:spacing w:line="360" w:lineRule="auto"/>
        <w:ind w:left="0"/>
        <w:rPr>
          <w:rFonts w:cs="Arial"/>
          <w:b/>
          <w:color w:val="000000" w:themeColor="text1"/>
          <w:sz w:val="24"/>
          <w:szCs w:val="24"/>
          <w:u w:val="single"/>
        </w:rPr>
      </w:pPr>
      <w:r w:rsidRPr="002953C7">
        <w:rPr>
          <w:rFonts w:cs="Arial"/>
          <w:b/>
          <w:color w:val="000000" w:themeColor="text1"/>
          <w:sz w:val="24"/>
          <w:szCs w:val="24"/>
          <w:u w:val="single"/>
        </w:rPr>
        <w:t>Item 2. Project update</w:t>
      </w:r>
    </w:p>
    <w:p w14:paraId="52FAB76E" w14:textId="1538F3D4" w:rsidR="000E7892" w:rsidRPr="00515889" w:rsidRDefault="00E02D02" w:rsidP="00253A9F">
      <w:pPr>
        <w:pStyle w:val="ListParagraph"/>
        <w:numPr>
          <w:ilvl w:val="0"/>
          <w:numId w:val="5"/>
        </w:numPr>
        <w:spacing w:line="276" w:lineRule="auto"/>
        <w:rPr>
          <w:rFonts w:ascii="Arial" w:hAnsi="Arial" w:cs="Arial"/>
          <w:b/>
          <w:color w:val="000000" w:themeColor="text1"/>
          <w:sz w:val="24"/>
          <w:szCs w:val="24"/>
          <w:u w:val="single"/>
        </w:rPr>
      </w:pPr>
      <w:r w:rsidRPr="000E7892">
        <w:rPr>
          <w:rFonts w:ascii="Arial" w:hAnsi="Arial" w:cs="Arial"/>
          <w:color w:val="000000" w:themeColor="text1"/>
          <w:sz w:val="24"/>
          <w:szCs w:val="24"/>
        </w:rPr>
        <w:t xml:space="preserve">Tess Mullenger (Director Workforce and Infrastructure, Youth Justice) </w:t>
      </w:r>
      <w:r w:rsidR="00FE65CC" w:rsidRPr="000E7892">
        <w:rPr>
          <w:rFonts w:ascii="Arial" w:hAnsi="Arial" w:cs="Arial"/>
          <w:color w:val="000000" w:themeColor="text1"/>
          <w:sz w:val="24"/>
          <w:szCs w:val="24"/>
        </w:rPr>
        <w:t xml:space="preserve">outlined </w:t>
      </w:r>
      <w:r w:rsidR="00B829A8" w:rsidRPr="000E7892">
        <w:rPr>
          <w:rFonts w:ascii="Arial" w:hAnsi="Arial" w:cs="Arial"/>
          <w:color w:val="000000" w:themeColor="text1"/>
          <w:sz w:val="24"/>
          <w:szCs w:val="24"/>
        </w:rPr>
        <w:t>naming</w:t>
      </w:r>
      <w:r w:rsidR="00FE65CC" w:rsidRPr="000E7892">
        <w:rPr>
          <w:rFonts w:ascii="Arial" w:hAnsi="Arial" w:cs="Arial"/>
          <w:color w:val="000000" w:themeColor="text1"/>
          <w:sz w:val="24"/>
          <w:szCs w:val="24"/>
        </w:rPr>
        <w:t xml:space="preserve"> options</w:t>
      </w:r>
      <w:r w:rsidR="00AB42AA" w:rsidRPr="000E7892">
        <w:rPr>
          <w:rFonts w:ascii="Arial" w:hAnsi="Arial" w:cs="Arial"/>
          <w:color w:val="000000" w:themeColor="text1"/>
          <w:sz w:val="24"/>
          <w:szCs w:val="24"/>
        </w:rPr>
        <w:t xml:space="preserve"> for </w:t>
      </w:r>
      <w:r w:rsidR="000E7892" w:rsidRPr="000E7892">
        <w:rPr>
          <w:rFonts w:ascii="Arial" w:hAnsi="Arial" w:cs="Arial"/>
          <w:color w:val="000000" w:themeColor="text1"/>
          <w:sz w:val="24"/>
          <w:szCs w:val="24"/>
        </w:rPr>
        <w:t>C</w:t>
      </w:r>
      <w:r w:rsidR="00AB42AA" w:rsidRPr="000E7892">
        <w:rPr>
          <w:rFonts w:ascii="Arial" w:hAnsi="Arial" w:cs="Arial"/>
          <w:color w:val="000000" w:themeColor="text1"/>
          <w:sz w:val="24"/>
          <w:szCs w:val="24"/>
        </w:rPr>
        <w:t>herry Creek</w:t>
      </w:r>
      <w:r w:rsidR="000E7892" w:rsidRPr="000E7892">
        <w:rPr>
          <w:rFonts w:ascii="Arial" w:hAnsi="Arial" w:cs="Arial"/>
          <w:color w:val="000000" w:themeColor="text1"/>
          <w:sz w:val="24"/>
          <w:szCs w:val="24"/>
        </w:rPr>
        <w:t>.</w:t>
      </w:r>
      <w:r w:rsidR="000E7892">
        <w:rPr>
          <w:rFonts w:ascii="Arial" w:hAnsi="Arial" w:cs="Arial"/>
          <w:color w:val="000000" w:themeColor="text1"/>
          <w:sz w:val="24"/>
          <w:szCs w:val="24"/>
        </w:rPr>
        <w:t xml:space="preserve"> </w:t>
      </w:r>
      <w:r w:rsidR="00B829A8" w:rsidRPr="000E7892">
        <w:rPr>
          <w:rFonts w:ascii="Arial" w:hAnsi="Arial" w:cs="Arial"/>
          <w:color w:val="000000" w:themeColor="text1"/>
          <w:sz w:val="24"/>
          <w:szCs w:val="24"/>
        </w:rPr>
        <w:t xml:space="preserve">Group discussion on </w:t>
      </w:r>
      <w:r w:rsidR="00C16B37" w:rsidRPr="000E7892">
        <w:rPr>
          <w:rFonts w:ascii="Arial" w:hAnsi="Arial" w:cs="Arial"/>
          <w:color w:val="000000" w:themeColor="text1"/>
          <w:sz w:val="24"/>
          <w:szCs w:val="24"/>
        </w:rPr>
        <w:t>geographic naming requirements</w:t>
      </w:r>
      <w:r w:rsidR="00AB42AA" w:rsidRPr="000E7892">
        <w:rPr>
          <w:rFonts w:ascii="Arial" w:hAnsi="Arial" w:cs="Arial"/>
          <w:color w:val="000000" w:themeColor="text1"/>
          <w:sz w:val="24"/>
          <w:szCs w:val="24"/>
        </w:rPr>
        <w:t xml:space="preserve"> and possibility of adopting Cherry Creek as final facility name</w:t>
      </w:r>
      <w:r w:rsidR="00C16B37" w:rsidRPr="000E7892">
        <w:rPr>
          <w:rFonts w:ascii="Arial" w:hAnsi="Arial" w:cs="Arial"/>
          <w:color w:val="000000" w:themeColor="text1"/>
          <w:sz w:val="24"/>
          <w:szCs w:val="24"/>
        </w:rPr>
        <w:t xml:space="preserve">. </w:t>
      </w:r>
    </w:p>
    <w:p w14:paraId="08BA7D81" w14:textId="561A88B0" w:rsidR="00D37E6B" w:rsidRPr="000E7892" w:rsidRDefault="00B829A8">
      <w:pPr>
        <w:pStyle w:val="ListParagraph"/>
        <w:numPr>
          <w:ilvl w:val="0"/>
          <w:numId w:val="5"/>
        </w:numPr>
        <w:spacing w:line="276" w:lineRule="auto"/>
        <w:rPr>
          <w:rFonts w:ascii="Arial" w:hAnsi="Arial" w:cs="Arial"/>
          <w:b/>
          <w:color w:val="000000" w:themeColor="text1"/>
          <w:sz w:val="24"/>
          <w:szCs w:val="24"/>
          <w:u w:val="single"/>
        </w:rPr>
      </w:pPr>
      <w:r w:rsidRPr="000E7892">
        <w:rPr>
          <w:rFonts w:ascii="Arial" w:hAnsi="Arial" w:cs="Arial"/>
          <w:color w:val="000000" w:themeColor="text1"/>
          <w:sz w:val="24"/>
          <w:szCs w:val="24"/>
        </w:rPr>
        <w:t>Marisa Berton (community member), raised possibility of using names of star constellations visible from Cherry Creek for internal units within facility</w:t>
      </w:r>
      <w:r w:rsidR="00C16B37" w:rsidRPr="000E7892">
        <w:rPr>
          <w:rFonts w:ascii="Arial" w:hAnsi="Arial" w:cs="Arial"/>
          <w:color w:val="000000" w:themeColor="text1"/>
          <w:sz w:val="24"/>
          <w:szCs w:val="24"/>
        </w:rPr>
        <w:t>.</w:t>
      </w:r>
    </w:p>
    <w:p w14:paraId="41976819" w14:textId="6E9DDD83" w:rsidR="0065216F" w:rsidRPr="0065216F" w:rsidRDefault="0065216F" w:rsidP="00B829A8">
      <w:pPr>
        <w:pStyle w:val="ListParagraph"/>
        <w:numPr>
          <w:ilvl w:val="0"/>
          <w:numId w:val="5"/>
        </w:numPr>
        <w:spacing w:line="276" w:lineRule="auto"/>
        <w:rPr>
          <w:rFonts w:ascii="Arial" w:hAnsi="Arial" w:cs="Arial"/>
          <w:b/>
          <w:color w:val="000000" w:themeColor="text1"/>
          <w:sz w:val="24"/>
          <w:szCs w:val="24"/>
          <w:u w:val="single"/>
        </w:rPr>
      </w:pPr>
      <w:r>
        <w:rPr>
          <w:rFonts w:ascii="Arial" w:hAnsi="Arial" w:cs="Arial"/>
          <w:color w:val="000000" w:themeColor="text1"/>
          <w:sz w:val="24"/>
          <w:szCs w:val="24"/>
        </w:rPr>
        <w:t xml:space="preserve">TM noted that 19 internal units will ultimately be named within facility which may include, Aboriginal language words for animals and constellations, or English words for rivers and natural physical formations in area. </w:t>
      </w:r>
    </w:p>
    <w:p w14:paraId="3947D8F6" w14:textId="635EAB6F" w:rsidR="0065216F" w:rsidRPr="0065216F" w:rsidRDefault="0065216F" w:rsidP="0065216F">
      <w:pPr>
        <w:pStyle w:val="ListParagraph"/>
        <w:numPr>
          <w:ilvl w:val="0"/>
          <w:numId w:val="5"/>
        </w:numPr>
        <w:autoSpaceDE w:val="0"/>
        <w:autoSpaceDN w:val="0"/>
        <w:adjustRightInd w:val="0"/>
        <w:spacing w:line="276" w:lineRule="auto"/>
        <w:rPr>
          <w:rFonts w:ascii="Arial" w:eastAsiaTheme="minorHAnsi" w:hAnsi="Arial" w:cs="Arial"/>
          <w:sz w:val="24"/>
          <w:szCs w:val="24"/>
          <w:lang w:val="en-GB"/>
        </w:rPr>
      </w:pPr>
      <w:r>
        <w:rPr>
          <w:rFonts w:ascii="Arial" w:hAnsi="Arial" w:cs="Arial"/>
          <w:bCs/>
          <w:color w:val="000000" w:themeColor="text1"/>
          <w:sz w:val="24"/>
          <w:szCs w:val="24"/>
        </w:rPr>
        <w:t xml:space="preserve">CAG endorsement of Cherry Creek as final for name of facility with internal units to be the subject of further discussion. </w:t>
      </w:r>
    </w:p>
    <w:p w14:paraId="698B2341" w14:textId="3D3DD6BC" w:rsidR="0065216F" w:rsidRPr="0065216F" w:rsidRDefault="0065216F" w:rsidP="0065216F">
      <w:pPr>
        <w:pStyle w:val="ListParagraph"/>
        <w:numPr>
          <w:ilvl w:val="0"/>
          <w:numId w:val="5"/>
        </w:numPr>
        <w:autoSpaceDE w:val="0"/>
        <w:autoSpaceDN w:val="0"/>
        <w:adjustRightInd w:val="0"/>
        <w:spacing w:line="276" w:lineRule="auto"/>
        <w:rPr>
          <w:rFonts w:ascii="Arial" w:eastAsiaTheme="minorHAnsi" w:hAnsi="Arial" w:cs="Arial"/>
          <w:sz w:val="24"/>
          <w:szCs w:val="24"/>
          <w:lang w:val="en-GB"/>
        </w:rPr>
      </w:pPr>
      <w:r w:rsidRPr="0065216F">
        <w:rPr>
          <w:rFonts w:ascii="Arial" w:hAnsi="Arial" w:cs="Arial"/>
          <w:b/>
          <w:color w:val="000000" w:themeColor="text1"/>
          <w:sz w:val="24"/>
          <w:szCs w:val="24"/>
          <w:u w:val="single"/>
        </w:rPr>
        <w:t>Action 29.7:</w:t>
      </w:r>
      <w:r w:rsidRPr="0065216F">
        <w:rPr>
          <w:rFonts w:ascii="Arial" w:hAnsi="Arial" w:cs="Arial"/>
          <w:b/>
          <w:color w:val="000000" w:themeColor="text1"/>
          <w:sz w:val="24"/>
          <w:szCs w:val="24"/>
        </w:rPr>
        <w:t xml:space="preserve"> </w:t>
      </w:r>
      <w:r w:rsidRPr="0065216F">
        <w:rPr>
          <w:rFonts w:ascii="Arial" w:eastAsiaTheme="minorHAnsi" w:hAnsi="Arial" w:cs="Arial"/>
          <w:sz w:val="24"/>
          <w:szCs w:val="24"/>
          <w:lang w:val="en-GB"/>
        </w:rPr>
        <w:t xml:space="preserve">Youth Justice to seek input on whether Aboriginal language names are a preference </w:t>
      </w:r>
      <w:r>
        <w:rPr>
          <w:rFonts w:ascii="Arial" w:eastAsiaTheme="minorHAnsi" w:hAnsi="Arial" w:cs="Arial"/>
          <w:sz w:val="24"/>
          <w:szCs w:val="24"/>
          <w:lang w:val="en-GB"/>
        </w:rPr>
        <w:t>from Aboriginal Justice Caucus and</w:t>
      </w:r>
      <w:r w:rsidRPr="0065216F">
        <w:rPr>
          <w:rFonts w:ascii="Arial" w:eastAsiaTheme="minorHAnsi" w:hAnsi="Arial" w:cs="Arial"/>
          <w:sz w:val="24"/>
          <w:szCs w:val="24"/>
          <w:lang w:val="en-GB"/>
        </w:rPr>
        <w:t xml:space="preserve"> Traditional Owners of Cherry Creek site</w:t>
      </w:r>
      <w:r>
        <w:rPr>
          <w:rFonts w:ascii="Arial" w:eastAsiaTheme="minorHAnsi" w:hAnsi="Arial" w:cs="Arial"/>
          <w:sz w:val="24"/>
          <w:szCs w:val="24"/>
          <w:lang w:val="en-GB"/>
        </w:rPr>
        <w:t>.</w:t>
      </w:r>
    </w:p>
    <w:p w14:paraId="0C69E9CF" w14:textId="780C6202" w:rsidR="00E02D02" w:rsidRPr="0065216F" w:rsidRDefault="00321ECC" w:rsidP="002568F4">
      <w:pPr>
        <w:pStyle w:val="ListParagraph"/>
        <w:numPr>
          <w:ilvl w:val="0"/>
          <w:numId w:val="5"/>
        </w:numPr>
        <w:spacing w:line="276" w:lineRule="auto"/>
        <w:rPr>
          <w:rFonts w:ascii="Arial" w:hAnsi="Arial" w:cs="Arial"/>
          <w:b/>
          <w:color w:val="000000" w:themeColor="text1"/>
          <w:sz w:val="24"/>
          <w:szCs w:val="24"/>
          <w:u w:val="single"/>
        </w:rPr>
      </w:pPr>
      <w:r>
        <w:rPr>
          <w:rFonts w:ascii="Arial" w:hAnsi="Arial" w:cs="Arial"/>
          <w:bCs/>
          <w:color w:val="000000" w:themeColor="text1"/>
          <w:sz w:val="24"/>
          <w:szCs w:val="24"/>
        </w:rPr>
        <w:t xml:space="preserve">TM explained that Cherry Creek </w:t>
      </w:r>
      <w:r w:rsidR="006467A5">
        <w:rPr>
          <w:rFonts w:ascii="Arial" w:hAnsi="Arial" w:cs="Arial"/>
          <w:bCs/>
          <w:color w:val="000000" w:themeColor="text1"/>
          <w:sz w:val="24"/>
          <w:szCs w:val="24"/>
        </w:rPr>
        <w:t>may</w:t>
      </w:r>
      <w:r>
        <w:rPr>
          <w:rFonts w:ascii="Arial" w:hAnsi="Arial" w:cs="Arial"/>
          <w:bCs/>
          <w:color w:val="000000" w:themeColor="text1"/>
          <w:sz w:val="24"/>
          <w:szCs w:val="24"/>
        </w:rPr>
        <w:t xml:space="preserve"> require </w:t>
      </w:r>
      <w:r w:rsidR="006467A5">
        <w:rPr>
          <w:rFonts w:ascii="Arial" w:hAnsi="Arial" w:cs="Arial"/>
          <w:bCs/>
          <w:color w:val="000000" w:themeColor="text1"/>
          <w:sz w:val="24"/>
          <w:szCs w:val="24"/>
        </w:rPr>
        <w:t xml:space="preserve">up to </w:t>
      </w:r>
      <w:r>
        <w:rPr>
          <w:rFonts w:ascii="Arial" w:hAnsi="Arial" w:cs="Arial"/>
          <w:bCs/>
          <w:color w:val="000000" w:themeColor="text1"/>
          <w:sz w:val="24"/>
          <w:szCs w:val="24"/>
        </w:rPr>
        <w:t>approximately 500 full-time equivalent positions to staff the facility including Youth Justice Workers</w:t>
      </w:r>
      <w:r w:rsidR="006467A5">
        <w:rPr>
          <w:rFonts w:ascii="Arial" w:hAnsi="Arial" w:cs="Arial"/>
          <w:bCs/>
          <w:color w:val="000000" w:themeColor="text1"/>
          <w:sz w:val="24"/>
          <w:szCs w:val="24"/>
        </w:rPr>
        <w:t xml:space="preserve"> and a range of administrative and support staff.</w:t>
      </w:r>
    </w:p>
    <w:p w14:paraId="49DDED79" w14:textId="775BDB96" w:rsidR="0065216F" w:rsidRPr="0065216F" w:rsidRDefault="0065216F" w:rsidP="0065216F">
      <w:pPr>
        <w:pStyle w:val="ListParagraph"/>
        <w:numPr>
          <w:ilvl w:val="0"/>
          <w:numId w:val="5"/>
        </w:numPr>
        <w:autoSpaceDE w:val="0"/>
        <w:autoSpaceDN w:val="0"/>
        <w:adjustRightInd w:val="0"/>
        <w:spacing w:line="276" w:lineRule="auto"/>
        <w:rPr>
          <w:rFonts w:ascii="Arial" w:eastAsiaTheme="minorHAnsi" w:hAnsi="Arial" w:cs="Arial"/>
          <w:sz w:val="24"/>
          <w:szCs w:val="24"/>
          <w:lang w:val="en-GB"/>
        </w:rPr>
      </w:pPr>
      <w:r w:rsidRPr="0065216F">
        <w:rPr>
          <w:rFonts w:ascii="Arial" w:hAnsi="Arial" w:cs="Arial"/>
          <w:b/>
          <w:color w:val="000000" w:themeColor="text1"/>
          <w:sz w:val="24"/>
          <w:szCs w:val="24"/>
          <w:u w:val="single"/>
        </w:rPr>
        <w:t>Action 29.6:</w:t>
      </w:r>
      <w:r w:rsidRPr="0065216F">
        <w:rPr>
          <w:rFonts w:ascii="Arial" w:hAnsi="Arial" w:cs="Arial"/>
          <w:b/>
          <w:color w:val="000000" w:themeColor="text1"/>
          <w:sz w:val="24"/>
          <w:szCs w:val="24"/>
        </w:rPr>
        <w:t xml:space="preserve"> </w:t>
      </w:r>
      <w:r w:rsidRPr="0065216F">
        <w:rPr>
          <w:rFonts w:ascii="Arial" w:eastAsiaTheme="minorHAnsi" w:hAnsi="Arial" w:cs="Arial"/>
          <w:sz w:val="24"/>
          <w:szCs w:val="24"/>
          <w:lang w:val="en-GB"/>
        </w:rPr>
        <w:t>Youth Justice to provide update on workforce planning at Cherry Creek (ongoing)</w:t>
      </w:r>
      <w:r w:rsidR="000E7892">
        <w:rPr>
          <w:rFonts w:ascii="Arial" w:eastAsiaTheme="minorHAnsi" w:hAnsi="Arial" w:cs="Arial"/>
          <w:sz w:val="24"/>
          <w:szCs w:val="24"/>
          <w:lang w:val="en-GB"/>
        </w:rPr>
        <w:t>.</w:t>
      </w:r>
    </w:p>
    <w:p w14:paraId="5B04046D" w14:textId="326DBE9B" w:rsidR="00321ECC" w:rsidRDefault="00321ECC" w:rsidP="00B829A8">
      <w:pPr>
        <w:pStyle w:val="ListParagraph"/>
        <w:numPr>
          <w:ilvl w:val="0"/>
          <w:numId w:val="5"/>
        </w:numPr>
        <w:spacing w:line="276" w:lineRule="auto"/>
        <w:rPr>
          <w:rFonts w:ascii="Arial" w:hAnsi="Arial" w:cs="Arial"/>
          <w:bCs/>
          <w:color w:val="000000" w:themeColor="text1"/>
          <w:sz w:val="24"/>
          <w:szCs w:val="24"/>
        </w:rPr>
      </w:pPr>
      <w:r w:rsidRPr="00321ECC">
        <w:rPr>
          <w:rFonts w:ascii="Arial" w:hAnsi="Arial" w:cs="Arial"/>
          <w:bCs/>
          <w:color w:val="000000" w:themeColor="text1"/>
          <w:sz w:val="24"/>
          <w:szCs w:val="24"/>
        </w:rPr>
        <w:t xml:space="preserve">TM noted that the preparation of marketing material and advertisement of jobs available at Cherry Creek will likely take place </w:t>
      </w:r>
      <w:r>
        <w:rPr>
          <w:rFonts w:ascii="Arial" w:hAnsi="Arial" w:cs="Arial"/>
          <w:bCs/>
          <w:color w:val="000000" w:themeColor="text1"/>
          <w:sz w:val="24"/>
          <w:szCs w:val="24"/>
        </w:rPr>
        <w:t xml:space="preserve">between March and October this year and will include a marketing campaign and working closely with TAFEs and universities in the region. </w:t>
      </w:r>
    </w:p>
    <w:p w14:paraId="3DDC1EC0" w14:textId="77777777" w:rsidR="00FE0E1D" w:rsidRPr="002B6F3F" w:rsidRDefault="00FE0E1D" w:rsidP="00FE0E1D">
      <w:pPr>
        <w:pStyle w:val="ListParagraph"/>
        <w:spacing w:line="276" w:lineRule="auto"/>
        <w:rPr>
          <w:rFonts w:cs="Arial"/>
          <w:bCs/>
          <w:color w:val="000000" w:themeColor="text1"/>
          <w:sz w:val="24"/>
          <w:szCs w:val="24"/>
          <w:u w:val="single"/>
          <w:lang w:eastAsia="en-AU"/>
        </w:rPr>
      </w:pPr>
    </w:p>
    <w:p w14:paraId="40948716" w14:textId="43AF1881" w:rsidR="00FE0E1D" w:rsidRPr="00E76E10" w:rsidRDefault="00FE0E1D" w:rsidP="00FE0E1D">
      <w:pPr>
        <w:autoSpaceDE w:val="0"/>
        <w:autoSpaceDN w:val="0"/>
        <w:adjustRightInd w:val="0"/>
        <w:spacing w:line="276" w:lineRule="auto"/>
        <w:rPr>
          <w:rFonts w:ascii="Arial" w:hAnsi="Arial" w:cs="Arial"/>
          <w:bCs/>
          <w:color w:val="000000" w:themeColor="text1"/>
          <w:sz w:val="15"/>
          <w:szCs w:val="15"/>
          <w:u w:val="single"/>
          <w:lang w:eastAsia="en-AU"/>
        </w:rPr>
      </w:pPr>
      <w:r>
        <w:rPr>
          <w:rFonts w:ascii="Arial" w:hAnsi="Arial" w:cs="Arial"/>
          <w:b/>
          <w:color w:val="000000" w:themeColor="text1"/>
          <w:sz w:val="24"/>
          <w:szCs w:val="24"/>
          <w:u w:val="single"/>
        </w:rPr>
        <w:t>Item 3</w:t>
      </w:r>
      <w:r w:rsidRPr="002B6F3F">
        <w:rPr>
          <w:rFonts w:ascii="Arial" w:hAnsi="Arial" w:cs="Arial"/>
          <w:b/>
          <w:color w:val="000000" w:themeColor="text1"/>
          <w:sz w:val="24"/>
          <w:szCs w:val="24"/>
          <w:u w:val="single"/>
        </w:rPr>
        <w:t>. Commun</w:t>
      </w:r>
      <w:r w:rsidR="003E263F">
        <w:rPr>
          <w:rFonts w:ascii="Arial" w:hAnsi="Arial" w:cs="Arial"/>
          <w:b/>
          <w:color w:val="000000" w:themeColor="text1"/>
          <w:sz w:val="24"/>
          <w:szCs w:val="24"/>
          <w:u w:val="single"/>
        </w:rPr>
        <w:t>ications update</w:t>
      </w:r>
      <w:r>
        <w:rPr>
          <w:rFonts w:ascii="Arial" w:hAnsi="Arial" w:cs="Arial"/>
          <w:b/>
          <w:color w:val="000000" w:themeColor="text1"/>
          <w:sz w:val="24"/>
          <w:szCs w:val="24"/>
          <w:u w:val="single"/>
        </w:rPr>
        <w:br/>
      </w:r>
    </w:p>
    <w:p w14:paraId="1D0F40F1" w14:textId="44317802" w:rsidR="00FE0E1D" w:rsidRPr="002B39BB" w:rsidRDefault="00FE0E1D" w:rsidP="002568F4">
      <w:pPr>
        <w:pStyle w:val="ListParagraph"/>
        <w:numPr>
          <w:ilvl w:val="0"/>
          <w:numId w:val="6"/>
        </w:numPr>
        <w:autoSpaceDE w:val="0"/>
        <w:autoSpaceDN w:val="0"/>
        <w:adjustRightInd w:val="0"/>
        <w:spacing w:line="276" w:lineRule="auto"/>
        <w:rPr>
          <w:rFonts w:ascii="Arial" w:hAnsi="Arial" w:cs="Arial"/>
          <w:b/>
          <w:color w:val="000000" w:themeColor="text1"/>
          <w:sz w:val="24"/>
          <w:szCs w:val="24"/>
          <w:u w:val="single"/>
        </w:rPr>
      </w:pPr>
      <w:r w:rsidRPr="002B6F3F">
        <w:rPr>
          <w:rFonts w:ascii="Arial" w:hAnsi="Arial" w:cs="Arial"/>
          <w:color w:val="000000" w:themeColor="text1"/>
          <w:sz w:val="24"/>
          <w:szCs w:val="24"/>
        </w:rPr>
        <w:t xml:space="preserve">Andrew Green (Manager, Project Communication, DJCS), discussed </w:t>
      </w:r>
      <w:r w:rsidR="00A47594">
        <w:rPr>
          <w:rFonts w:ascii="Arial" w:hAnsi="Arial" w:cs="Arial"/>
          <w:color w:val="000000" w:themeColor="text1"/>
          <w:sz w:val="24"/>
          <w:szCs w:val="24"/>
        </w:rPr>
        <w:t xml:space="preserve">finalisation of a fact sheet to provide a project update to the local community. AG noted this action was re-scheduled following an earlier planned ministerial announcement. </w:t>
      </w:r>
    </w:p>
    <w:p w14:paraId="08225589" w14:textId="5FAEEBAD" w:rsidR="003E263F" w:rsidRPr="003E263F" w:rsidRDefault="003E263F" w:rsidP="003E263F">
      <w:pPr>
        <w:pStyle w:val="ListParagraph"/>
        <w:numPr>
          <w:ilvl w:val="0"/>
          <w:numId w:val="6"/>
        </w:numPr>
        <w:autoSpaceDE w:val="0"/>
        <w:autoSpaceDN w:val="0"/>
        <w:adjustRightInd w:val="0"/>
        <w:spacing w:line="276" w:lineRule="auto"/>
        <w:rPr>
          <w:rFonts w:ascii="Arial" w:hAnsi="Arial" w:cs="Arial"/>
          <w:color w:val="000000" w:themeColor="text1"/>
          <w:sz w:val="24"/>
          <w:szCs w:val="24"/>
        </w:rPr>
      </w:pPr>
      <w:r w:rsidRPr="003E263F">
        <w:rPr>
          <w:rFonts w:ascii="Arial" w:hAnsi="Arial" w:cs="Arial"/>
          <w:b/>
          <w:color w:val="000000" w:themeColor="text1"/>
          <w:sz w:val="24"/>
          <w:szCs w:val="24"/>
          <w:u w:val="single"/>
        </w:rPr>
        <w:t>Action 29.1:</w:t>
      </w:r>
      <w:r w:rsidRPr="003E263F">
        <w:rPr>
          <w:rFonts w:ascii="Arial" w:hAnsi="Arial" w:cs="Arial"/>
          <w:b/>
          <w:color w:val="000000" w:themeColor="text1"/>
          <w:sz w:val="24"/>
          <w:szCs w:val="24"/>
        </w:rPr>
        <w:t xml:space="preserve"> </w:t>
      </w:r>
      <w:r w:rsidRPr="003E263F">
        <w:rPr>
          <w:rFonts w:ascii="Arial" w:hAnsi="Arial" w:cs="Arial"/>
          <w:color w:val="000000" w:themeColor="text1"/>
          <w:sz w:val="24"/>
          <w:szCs w:val="24"/>
        </w:rPr>
        <w:t xml:space="preserve">DJCS to </w:t>
      </w:r>
      <w:r>
        <w:rPr>
          <w:rFonts w:ascii="Arial" w:hAnsi="Arial" w:cs="Arial"/>
          <w:color w:val="000000" w:themeColor="text1"/>
          <w:sz w:val="24"/>
          <w:szCs w:val="24"/>
        </w:rPr>
        <w:t xml:space="preserve">provide copy of fact sheet to CAG for feedback and </w:t>
      </w:r>
      <w:r w:rsidRPr="003E263F">
        <w:rPr>
          <w:rFonts w:ascii="Arial" w:hAnsi="Arial" w:cs="Arial"/>
          <w:color w:val="000000" w:themeColor="text1"/>
          <w:sz w:val="24"/>
          <w:szCs w:val="24"/>
        </w:rPr>
        <w:t xml:space="preserve">proceed with mail-out of project update to local residents </w:t>
      </w:r>
    </w:p>
    <w:p w14:paraId="0495BFEE" w14:textId="44983AF6" w:rsidR="00FE0E1D" w:rsidRPr="00E76E10" w:rsidRDefault="00FE0E1D" w:rsidP="00FE0E1D">
      <w:pPr>
        <w:autoSpaceDE w:val="0"/>
        <w:autoSpaceDN w:val="0"/>
        <w:adjustRightInd w:val="0"/>
        <w:spacing w:line="276" w:lineRule="auto"/>
        <w:rPr>
          <w:rFonts w:ascii="Arial" w:hAnsi="Arial" w:cs="Arial"/>
          <w:bCs/>
          <w:color w:val="000000" w:themeColor="text1"/>
          <w:sz w:val="15"/>
          <w:szCs w:val="15"/>
          <w:u w:val="single"/>
          <w:lang w:eastAsia="en-AU"/>
        </w:rPr>
      </w:pPr>
      <w:r>
        <w:rPr>
          <w:rFonts w:ascii="Arial" w:hAnsi="Arial" w:cs="Arial"/>
          <w:b/>
          <w:color w:val="000000" w:themeColor="text1"/>
          <w:sz w:val="24"/>
          <w:szCs w:val="24"/>
          <w:u w:val="single"/>
        </w:rPr>
        <w:br/>
      </w:r>
      <w:r w:rsidRPr="002B6F3F">
        <w:rPr>
          <w:rFonts w:ascii="Arial" w:hAnsi="Arial" w:cs="Arial"/>
          <w:b/>
          <w:color w:val="000000" w:themeColor="text1"/>
          <w:sz w:val="24"/>
          <w:szCs w:val="24"/>
          <w:u w:val="single"/>
        </w:rPr>
        <w:t xml:space="preserve">Item </w:t>
      </w:r>
      <w:r w:rsidR="00321ECC">
        <w:rPr>
          <w:rFonts w:ascii="Arial" w:hAnsi="Arial" w:cs="Arial"/>
          <w:b/>
          <w:color w:val="000000" w:themeColor="text1"/>
          <w:sz w:val="24"/>
          <w:szCs w:val="24"/>
          <w:u w:val="single"/>
        </w:rPr>
        <w:t>4</w:t>
      </w:r>
      <w:r w:rsidRPr="002B6F3F">
        <w:rPr>
          <w:rFonts w:ascii="Arial" w:hAnsi="Arial" w:cs="Arial"/>
          <w:b/>
          <w:color w:val="000000" w:themeColor="text1"/>
          <w:sz w:val="24"/>
          <w:szCs w:val="24"/>
          <w:u w:val="single"/>
        </w:rPr>
        <w:t xml:space="preserve">. Community feedback </w:t>
      </w:r>
      <w:r>
        <w:rPr>
          <w:rFonts w:ascii="Arial" w:hAnsi="Arial" w:cs="Arial"/>
          <w:b/>
          <w:color w:val="000000" w:themeColor="text1"/>
          <w:sz w:val="24"/>
          <w:szCs w:val="24"/>
          <w:u w:val="single"/>
        </w:rPr>
        <w:br/>
      </w:r>
    </w:p>
    <w:p w14:paraId="7EEF8AD7" w14:textId="18687D1A" w:rsidR="00AA0767" w:rsidRPr="00AA0767" w:rsidRDefault="009F7159" w:rsidP="00AA0767">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Pr>
          <w:rFonts w:ascii="Arial" w:hAnsi="Arial" w:cs="Arial"/>
          <w:color w:val="000000" w:themeColor="text1"/>
          <w:sz w:val="24"/>
          <w:szCs w:val="24"/>
        </w:rPr>
        <w:t>Discussion of meeting dates for 2021</w:t>
      </w:r>
      <w:r w:rsidR="000E7892">
        <w:rPr>
          <w:rFonts w:ascii="Arial" w:hAnsi="Arial" w:cs="Arial"/>
          <w:color w:val="000000" w:themeColor="text1"/>
          <w:sz w:val="24"/>
          <w:szCs w:val="24"/>
        </w:rPr>
        <w:t xml:space="preserve">. </w:t>
      </w:r>
      <w:r w:rsidR="00AA0767" w:rsidRPr="00AA0767">
        <w:rPr>
          <w:rFonts w:ascii="Arial" w:hAnsi="Arial" w:cs="Arial"/>
          <w:color w:val="000000" w:themeColor="text1"/>
          <w:sz w:val="24"/>
          <w:szCs w:val="24"/>
        </w:rPr>
        <w:t>Agreement on proposed meeting dates for 2021:</w:t>
      </w:r>
    </w:p>
    <w:p w14:paraId="22884F3B" w14:textId="7B93FF5F" w:rsidR="00AA0767" w:rsidRPr="00AA0767" w:rsidRDefault="00AA0767" w:rsidP="00AA0767">
      <w:pPr>
        <w:spacing w:line="276" w:lineRule="auto"/>
        <w:ind w:left="720"/>
        <w:rPr>
          <w:rFonts w:ascii="Arial" w:hAnsi="Arial" w:cs="Arial"/>
          <w:sz w:val="24"/>
          <w:szCs w:val="24"/>
        </w:rPr>
      </w:pPr>
      <w:r w:rsidRPr="00AA0767">
        <w:rPr>
          <w:rFonts w:ascii="Arial" w:hAnsi="Arial" w:cs="Arial"/>
          <w:sz w:val="24"/>
          <w:szCs w:val="24"/>
        </w:rPr>
        <w:t xml:space="preserve">Monday 03 May at 3:45PM </w:t>
      </w:r>
    </w:p>
    <w:p w14:paraId="625446D3" w14:textId="6001CCB0" w:rsidR="00AA0767" w:rsidRPr="00AA0767" w:rsidRDefault="00AA0767" w:rsidP="00AA0767">
      <w:pPr>
        <w:spacing w:line="276" w:lineRule="auto"/>
        <w:ind w:left="720"/>
        <w:rPr>
          <w:rFonts w:ascii="Arial" w:hAnsi="Arial" w:cs="Arial"/>
          <w:sz w:val="24"/>
          <w:szCs w:val="24"/>
        </w:rPr>
      </w:pPr>
      <w:r w:rsidRPr="00AA0767">
        <w:rPr>
          <w:rFonts w:ascii="Arial" w:hAnsi="Arial" w:cs="Arial"/>
          <w:sz w:val="24"/>
          <w:szCs w:val="24"/>
        </w:rPr>
        <w:t>Monday 05 July at 3:45PM</w:t>
      </w:r>
    </w:p>
    <w:p w14:paraId="562DF5ED" w14:textId="5AD461CD" w:rsidR="00AA0767" w:rsidRPr="00AA0767" w:rsidRDefault="00AA0767" w:rsidP="00AA0767">
      <w:pPr>
        <w:spacing w:line="276" w:lineRule="auto"/>
        <w:ind w:left="720"/>
        <w:rPr>
          <w:rFonts w:ascii="Arial" w:hAnsi="Arial" w:cs="Arial"/>
          <w:sz w:val="24"/>
          <w:szCs w:val="24"/>
        </w:rPr>
      </w:pPr>
      <w:r w:rsidRPr="00AA0767">
        <w:rPr>
          <w:rFonts w:ascii="Arial" w:hAnsi="Arial" w:cs="Arial"/>
          <w:sz w:val="24"/>
          <w:szCs w:val="24"/>
        </w:rPr>
        <w:t>Monday 06 September at 3:45PM</w:t>
      </w:r>
    </w:p>
    <w:p w14:paraId="3C4066CE" w14:textId="04F71257" w:rsidR="00AA0767" w:rsidRPr="00AA0767" w:rsidRDefault="00AA0767" w:rsidP="00AA0767">
      <w:pPr>
        <w:spacing w:line="276" w:lineRule="auto"/>
        <w:ind w:left="720"/>
        <w:rPr>
          <w:rFonts w:ascii="Arial" w:hAnsi="Arial" w:cs="Arial"/>
          <w:sz w:val="24"/>
          <w:szCs w:val="24"/>
        </w:rPr>
      </w:pPr>
      <w:r w:rsidRPr="00AA0767">
        <w:rPr>
          <w:rFonts w:ascii="Arial" w:hAnsi="Arial" w:cs="Arial"/>
          <w:sz w:val="24"/>
          <w:szCs w:val="24"/>
        </w:rPr>
        <w:t>Monday 08 November at 3:45PM</w:t>
      </w:r>
    </w:p>
    <w:p w14:paraId="0DB4C149" w14:textId="77B8D0CD" w:rsidR="00AA0767" w:rsidRDefault="00AA0767" w:rsidP="00AA0767">
      <w:pPr>
        <w:spacing w:line="276" w:lineRule="auto"/>
        <w:ind w:left="720"/>
        <w:rPr>
          <w:rFonts w:ascii="Arial" w:hAnsi="Arial" w:cs="Arial"/>
          <w:sz w:val="24"/>
          <w:szCs w:val="24"/>
        </w:rPr>
      </w:pPr>
      <w:r w:rsidRPr="00AA0767">
        <w:rPr>
          <w:rFonts w:ascii="Arial" w:hAnsi="Arial" w:cs="Arial"/>
          <w:sz w:val="24"/>
          <w:szCs w:val="24"/>
        </w:rPr>
        <w:lastRenderedPageBreak/>
        <w:t>Monday 13 December at 3:45PM</w:t>
      </w:r>
    </w:p>
    <w:p w14:paraId="6E2EE618" w14:textId="54A6B4E8" w:rsidR="009F7159" w:rsidRPr="00AA0767" w:rsidRDefault="00AA0767" w:rsidP="00AA0767">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196B18">
        <w:rPr>
          <w:rFonts w:ascii="Arial" w:hAnsi="Arial" w:cs="Arial"/>
          <w:b/>
          <w:color w:val="000000" w:themeColor="text1"/>
          <w:sz w:val="24"/>
          <w:szCs w:val="24"/>
          <w:u w:val="single"/>
        </w:rPr>
        <w:t>Action 2</w:t>
      </w:r>
      <w:r>
        <w:rPr>
          <w:rFonts w:ascii="Arial" w:hAnsi="Arial" w:cs="Arial"/>
          <w:b/>
          <w:color w:val="000000" w:themeColor="text1"/>
          <w:sz w:val="24"/>
          <w:szCs w:val="24"/>
          <w:u w:val="single"/>
        </w:rPr>
        <w:t>9</w:t>
      </w:r>
      <w:r w:rsidRPr="00196B18">
        <w:rPr>
          <w:rFonts w:ascii="Arial" w:hAnsi="Arial" w:cs="Arial"/>
          <w:b/>
          <w:color w:val="000000" w:themeColor="text1"/>
          <w:sz w:val="24"/>
          <w:szCs w:val="24"/>
          <w:u w:val="single"/>
        </w:rPr>
        <w:t>.</w:t>
      </w:r>
      <w:r>
        <w:rPr>
          <w:rFonts w:ascii="Arial" w:hAnsi="Arial" w:cs="Arial"/>
          <w:b/>
          <w:color w:val="000000" w:themeColor="text1"/>
          <w:sz w:val="24"/>
          <w:szCs w:val="24"/>
          <w:u w:val="single"/>
        </w:rPr>
        <w:t>8</w:t>
      </w:r>
      <w:r w:rsidRPr="00196B18">
        <w:rPr>
          <w:rFonts w:ascii="Arial" w:hAnsi="Arial" w:cs="Arial"/>
          <w:b/>
          <w:color w:val="000000" w:themeColor="text1"/>
          <w:sz w:val="24"/>
          <w:szCs w:val="24"/>
          <w:u w:val="single"/>
        </w:rPr>
        <w:t>:</w:t>
      </w:r>
      <w:r w:rsidRPr="00196B18">
        <w:rPr>
          <w:rFonts w:ascii="Arial" w:hAnsi="Arial" w:cs="Arial"/>
          <w:b/>
          <w:color w:val="000000" w:themeColor="text1"/>
          <w:sz w:val="24"/>
          <w:szCs w:val="24"/>
        </w:rPr>
        <w:t xml:space="preserve"> </w:t>
      </w:r>
      <w:r>
        <w:rPr>
          <w:rFonts w:ascii="Arial" w:eastAsiaTheme="minorHAnsi" w:hAnsi="Arial" w:cs="Arial"/>
          <w:sz w:val="24"/>
          <w:szCs w:val="24"/>
          <w:lang w:val="en-GB"/>
        </w:rPr>
        <w:t>DJCS to send save-the-date invitations for future meetings</w:t>
      </w:r>
    </w:p>
    <w:p w14:paraId="1F5EBD86" w14:textId="067F35B0" w:rsidR="00321ECC" w:rsidRPr="00AA0767" w:rsidRDefault="00321ECC" w:rsidP="009F7159">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9F7159">
        <w:rPr>
          <w:rFonts w:ascii="Arial" w:hAnsi="Arial" w:cs="Arial"/>
          <w:color w:val="000000" w:themeColor="text1"/>
          <w:sz w:val="24"/>
          <w:szCs w:val="24"/>
        </w:rPr>
        <w:t>Lisa Heinrichs (community member),</w:t>
      </w:r>
      <w:r w:rsidR="009F7159">
        <w:rPr>
          <w:rFonts w:ascii="Arial" w:hAnsi="Arial" w:cs="Arial"/>
          <w:color w:val="000000" w:themeColor="text1"/>
          <w:sz w:val="24"/>
          <w:szCs w:val="24"/>
        </w:rPr>
        <w:t xml:space="preserve"> </w:t>
      </w:r>
      <w:r w:rsidR="00AA0767">
        <w:rPr>
          <w:rFonts w:ascii="Arial" w:hAnsi="Arial" w:cs="Arial"/>
          <w:color w:val="000000" w:themeColor="text1"/>
          <w:sz w:val="24"/>
          <w:szCs w:val="24"/>
        </w:rPr>
        <w:t xml:space="preserve">mentioned </w:t>
      </w:r>
      <w:r w:rsidR="003E263F">
        <w:rPr>
          <w:rFonts w:ascii="Arial" w:hAnsi="Arial" w:cs="Arial"/>
          <w:color w:val="000000" w:themeColor="text1"/>
          <w:sz w:val="24"/>
          <w:szCs w:val="24"/>
        </w:rPr>
        <w:t>facility wall is now</w:t>
      </w:r>
      <w:r w:rsidR="00AA0767">
        <w:rPr>
          <w:rFonts w:ascii="Arial" w:hAnsi="Arial" w:cs="Arial"/>
          <w:color w:val="000000" w:themeColor="text1"/>
          <w:sz w:val="24"/>
          <w:szCs w:val="24"/>
        </w:rPr>
        <w:t xml:space="preserve"> noticeable </w:t>
      </w:r>
      <w:r w:rsidR="003E263F">
        <w:rPr>
          <w:rFonts w:ascii="Arial" w:hAnsi="Arial" w:cs="Arial"/>
          <w:color w:val="000000" w:themeColor="text1"/>
          <w:sz w:val="24"/>
          <w:szCs w:val="24"/>
        </w:rPr>
        <w:t xml:space="preserve">from freeway with residents </w:t>
      </w:r>
      <w:r w:rsidR="00AA0767">
        <w:rPr>
          <w:rFonts w:ascii="Arial" w:hAnsi="Arial" w:cs="Arial"/>
          <w:color w:val="000000" w:themeColor="text1"/>
          <w:sz w:val="24"/>
          <w:szCs w:val="24"/>
        </w:rPr>
        <w:t xml:space="preserve">enquiring when jobs are going to </w:t>
      </w:r>
      <w:r w:rsidR="003E263F">
        <w:rPr>
          <w:rFonts w:ascii="Arial" w:hAnsi="Arial" w:cs="Arial"/>
          <w:color w:val="000000" w:themeColor="text1"/>
          <w:sz w:val="24"/>
          <w:szCs w:val="24"/>
        </w:rPr>
        <w:t xml:space="preserve">be advertised to staff facility and </w:t>
      </w:r>
      <w:r w:rsidR="00AA0767">
        <w:rPr>
          <w:rFonts w:ascii="Arial" w:hAnsi="Arial" w:cs="Arial"/>
          <w:color w:val="000000" w:themeColor="text1"/>
          <w:sz w:val="24"/>
          <w:szCs w:val="24"/>
        </w:rPr>
        <w:t xml:space="preserve">when project will be </w:t>
      </w:r>
      <w:r w:rsidR="003E263F">
        <w:rPr>
          <w:rFonts w:ascii="Arial" w:hAnsi="Arial" w:cs="Arial"/>
          <w:color w:val="000000" w:themeColor="text1"/>
          <w:sz w:val="24"/>
          <w:szCs w:val="24"/>
        </w:rPr>
        <w:t>completed.</w:t>
      </w:r>
    </w:p>
    <w:p w14:paraId="4E03B0BB" w14:textId="402E51C5" w:rsidR="005A31A4" w:rsidRPr="00A224F4" w:rsidRDefault="005A31A4" w:rsidP="005A31A4">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Pr>
          <w:rFonts w:ascii="Arial" w:hAnsi="Arial" w:cs="Arial"/>
          <w:color w:val="000000" w:themeColor="text1"/>
          <w:sz w:val="24"/>
          <w:szCs w:val="24"/>
        </w:rPr>
        <w:t xml:space="preserve">Discussion between </w:t>
      </w:r>
      <w:r w:rsidR="00AA0767" w:rsidRPr="00C771E0">
        <w:rPr>
          <w:rFonts w:ascii="Arial" w:hAnsi="Arial" w:cs="Arial"/>
          <w:color w:val="000000" w:themeColor="text1"/>
          <w:sz w:val="24"/>
          <w:szCs w:val="24"/>
        </w:rPr>
        <w:t>Les Sanderson (community member</w:t>
      </w:r>
      <w:r w:rsidR="00AA0767">
        <w:rPr>
          <w:rFonts w:ascii="Arial" w:hAnsi="Arial" w:cs="Arial"/>
          <w:color w:val="000000" w:themeColor="text1"/>
          <w:sz w:val="24"/>
          <w:szCs w:val="24"/>
        </w:rPr>
        <w:t>)</w:t>
      </w:r>
      <w:r>
        <w:rPr>
          <w:rFonts w:ascii="Arial" w:hAnsi="Arial" w:cs="Arial"/>
          <w:color w:val="000000" w:themeColor="text1"/>
          <w:sz w:val="24"/>
          <w:szCs w:val="24"/>
        </w:rPr>
        <w:t xml:space="preserve"> and </w:t>
      </w:r>
      <w:r w:rsidRPr="00171FE8">
        <w:rPr>
          <w:rFonts w:ascii="Arial" w:hAnsi="Arial" w:cs="Arial"/>
          <w:color w:val="000000" w:themeColor="text1"/>
          <w:sz w:val="24"/>
          <w:szCs w:val="24"/>
        </w:rPr>
        <w:t>Samuel Werner (Project Director, CSBA),</w:t>
      </w:r>
      <w:r>
        <w:rPr>
          <w:rFonts w:ascii="Arial" w:hAnsi="Arial" w:cs="Arial"/>
          <w:color w:val="000000" w:themeColor="text1"/>
          <w:sz w:val="24"/>
          <w:szCs w:val="24"/>
        </w:rPr>
        <w:t xml:space="preserve"> regarding trucks driving through local roads with load limits, SW noted that this should be avoided where possible and will follow-up with John Holland staff to ensure sub-contractors are taking recommended road routes. </w:t>
      </w:r>
      <w:r w:rsidR="00A224F4">
        <w:rPr>
          <w:rFonts w:ascii="Arial" w:hAnsi="Arial" w:cs="Arial"/>
          <w:color w:val="000000" w:themeColor="text1"/>
          <w:sz w:val="24"/>
          <w:szCs w:val="24"/>
        </w:rPr>
        <w:t xml:space="preserve">LS noted that trucks may not be connected to Cherry Creek project. </w:t>
      </w:r>
    </w:p>
    <w:p w14:paraId="3897BE21" w14:textId="77777777" w:rsidR="003E263F" w:rsidRPr="003E263F" w:rsidRDefault="00A224F4" w:rsidP="003E263F">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A224F4">
        <w:rPr>
          <w:rFonts w:ascii="Arial" w:hAnsi="Arial" w:cs="Arial"/>
          <w:color w:val="000000" w:themeColor="text1"/>
          <w:sz w:val="24"/>
          <w:szCs w:val="24"/>
        </w:rPr>
        <w:t>Justin Giddings (Chair),</w:t>
      </w:r>
      <w:r>
        <w:rPr>
          <w:rFonts w:ascii="Arial" w:hAnsi="Arial" w:cs="Arial"/>
          <w:color w:val="000000" w:themeColor="text1"/>
          <w:sz w:val="24"/>
          <w:szCs w:val="24"/>
        </w:rPr>
        <w:t xml:space="preserve"> </w:t>
      </w:r>
      <w:r w:rsidR="003E263F">
        <w:rPr>
          <w:rFonts w:ascii="Arial" w:hAnsi="Arial" w:cs="Arial"/>
          <w:color w:val="000000" w:themeColor="text1"/>
          <w:sz w:val="24"/>
          <w:szCs w:val="24"/>
        </w:rPr>
        <w:t>discussed</w:t>
      </w:r>
      <w:r>
        <w:rPr>
          <w:rFonts w:ascii="Arial" w:hAnsi="Arial" w:cs="Arial"/>
          <w:color w:val="000000" w:themeColor="text1"/>
          <w:sz w:val="24"/>
          <w:szCs w:val="24"/>
        </w:rPr>
        <w:t xml:space="preserve"> feedback from Community Advisory Group for Chisholm Road involving motorists driving along Old Melbourne Road </w:t>
      </w:r>
      <w:r w:rsidR="00A47594">
        <w:rPr>
          <w:rFonts w:ascii="Arial" w:hAnsi="Arial" w:cs="Arial"/>
          <w:color w:val="000000" w:themeColor="text1"/>
          <w:sz w:val="24"/>
          <w:szCs w:val="24"/>
        </w:rPr>
        <w:t>confusing</w:t>
      </w:r>
      <w:r>
        <w:rPr>
          <w:rFonts w:ascii="Arial" w:hAnsi="Arial" w:cs="Arial"/>
          <w:color w:val="000000" w:themeColor="text1"/>
          <w:sz w:val="24"/>
          <w:szCs w:val="24"/>
        </w:rPr>
        <w:t xml:space="preserve"> project site entrance as road to freeway. </w:t>
      </w:r>
      <w:r w:rsidRPr="003E263F">
        <w:rPr>
          <w:rFonts w:ascii="Arial" w:hAnsi="Arial" w:cs="Arial"/>
          <w:color w:val="000000" w:themeColor="text1"/>
          <w:sz w:val="24"/>
          <w:szCs w:val="24"/>
        </w:rPr>
        <w:t xml:space="preserve">Samuel Werner (Project Director, CSBA), </w:t>
      </w:r>
      <w:r w:rsidR="003E263F">
        <w:rPr>
          <w:rFonts w:ascii="Arial" w:hAnsi="Arial" w:cs="Arial"/>
          <w:color w:val="000000" w:themeColor="text1"/>
          <w:sz w:val="24"/>
          <w:szCs w:val="24"/>
        </w:rPr>
        <w:t>noted John Holland</w:t>
      </w:r>
      <w:r w:rsidRPr="003E263F">
        <w:rPr>
          <w:rFonts w:ascii="Arial" w:hAnsi="Arial" w:cs="Arial"/>
          <w:color w:val="000000" w:themeColor="text1"/>
          <w:sz w:val="24"/>
          <w:szCs w:val="24"/>
        </w:rPr>
        <w:t xml:space="preserve"> banner has recently been placed </w:t>
      </w:r>
      <w:r w:rsidR="003E263F">
        <w:rPr>
          <w:rFonts w:ascii="Arial" w:hAnsi="Arial" w:cs="Arial"/>
          <w:color w:val="000000" w:themeColor="text1"/>
          <w:sz w:val="24"/>
          <w:szCs w:val="24"/>
        </w:rPr>
        <w:t xml:space="preserve">at road intersection to highlight visibility of site entrance. </w:t>
      </w:r>
    </w:p>
    <w:p w14:paraId="27146F90" w14:textId="77777777" w:rsidR="003E263F" w:rsidRPr="003E263F" w:rsidRDefault="003E263F" w:rsidP="003E263F">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Pr>
          <w:rFonts w:ascii="Arial" w:hAnsi="Arial" w:cs="Arial"/>
          <w:color w:val="000000" w:themeColor="text1"/>
          <w:sz w:val="24"/>
          <w:szCs w:val="24"/>
        </w:rPr>
        <w:t xml:space="preserve">SW explained that installation of </w:t>
      </w:r>
      <w:r w:rsidR="00A224F4" w:rsidRPr="003E263F">
        <w:rPr>
          <w:rFonts w:ascii="Arial" w:hAnsi="Arial" w:cs="Arial"/>
          <w:color w:val="000000" w:themeColor="text1"/>
          <w:sz w:val="24"/>
          <w:szCs w:val="24"/>
        </w:rPr>
        <w:t xml:space="preserve">formal signage </w:t>
      </w:r>
      <w:r>
        <w:rPr>
          <w:rFonts w:ascii="Arial" w:hAnsi="Arial" w:cs="Arial"/>
          <w:color w:val="000000" w:themeColor="text1"/>
          <w:sz w:val="24"/>
          <w:szCs w:val="24"/>
        </w:rPr>
        <w:t xml:space="preserve">could occur once facility name is </w:t>
      </w:r>
      <w:r w:rsidR="00A224F4" w:rsidRPr="003E263F">
        <w:rPr>
          <w:rFonts w:ascii="Arial" w:hAnsi="Arial" w:cs="Arial"/>
          <w:color w:val="000000" w:themeColor="text1"/>
          <w:sz w:val="24"/>
          <w:szCs w:val="24"/>
        </w:rPr>
        <w:t>finalised</w:t>
      </w:r>
      <w:r>
        <w:rPr>
          <w:rFonts w:ascii="Arial" w:hAnsi="Arial" w:cs="Arial"/>
          <w:color w:val="000000" w:themeColor="text1"/>
          <w:sz w:val="24"/>
          <w:szCs w:val="24"/>
        </w:rPr>
        <w:t>,</w:t>
      </w:r>
      <w:r w:rsidR="00A224F4" w:rsidRPr="003E263F">
        <w:rPr>
          <w:rFonts w:ascii="Arial" w:hAnsi="Arial" w:cs="Arial"/>
          <w:color w:val="000000" w:themeColor="text1"/>
          <w:sz w:val="24"/>
          <w:szCs w:val="24"/>
        </w:rPr>
        <w:t xml:space="preserve"> but </w:t>
      </w:r>
      <w:r>
        <w:rPr>
          <w:rFonts w:ascii="Arial" w:hAnsi="Arial" w:cs="Arial"/>
          <w:color w:val="000000" w:themeColor="text1"/>
          <w:sz w:val="24"/>
          <w:szCs w:val="24"/>
        </w:rPr>
        <w:t xml:space="preserve">temporary signage could be erected noting this is a </w:t>
      </w:r>
      <w:r w:rsidR="00A224F4" w:rsidRPr="003E263F">
        <w:rPr>
          <w:rFonts w:ascii="Arial" w:hAnsi="Arial" w:cs="Arial"/>
          <w:color w:val="000000" w:themeColor="text1"/>
          <w:sz w:val="24"/>
          <w:szCs w:val="24"/>
        </w:rPr>
        <w:t xml:space="preserve">construction access road </w:t>
      </w:r>
      <w:r>
        <w:rPr>
          <w:rFonts w:ascii="Arial" w:hAnsi="Arial" w:cs="Arial"/>
          <w:color w:val="000000" w:themeColor="text1"/>
          <w:sz w:val="24"/>
          <w:szCs w:val="24"/>
        </w:rPr>
        <w:t xml:space="preserve">if issue is widespread. </w:t>
      </w:r>
    </w:p>
    <w:p w14:paraId="1DD81532" w14:textId="41059906" w:rsidR="00FE0E1D" w:rsidRPr="003E263F" w:rsidRDefault="00A224F4" w:rsidP="003E263F">
      <w:pPr>
        <w:pStyle w:val="ListParagraph"/>
        <w:numPr>
          <w:ilvl w:val="0"/>
          <w:numId w:val="6"/>
        </w:numPr>
        <w:autoSpaceDE w:val="0"/>
        <w:autoSpaceDN w:val="0"/>
        <w:adjustRightInd w:val="0"/>
        <w:spacing w:line="276" w:lineRule="auto"/>
        <w:rPr>
          <w:rFonts w:ascii="Arial" w:hAnsi="Arial" w:cs="Arial"/>
          <w:bCs/>
          <w:color w:val="000000" w:themeColor="text1"/>
          <w:sz w:val="24"/>
          <w:szCs w:val="24"/>
          <w:u w:val="single"/>
          <w:lang w:eastAsia="en-AU"/>
        </w:rPr>
      </w:pPr>
      <w:r w:rsidRPr="003E263F">
        <w:rPr>
          <w:rFonts w:ascii="Arial" w:hAnsi="Arial" w:cs="Arial"/>
          <w:color w:val="000000" w:themeColor="text1"/>
          <w:sz w:val="24"/>
          <w:szCs w:val="24"/>
        </w:rPr>
        <w:t xml:space="preserve">LS noted that most locals are </w:t>
      </w:r>
      <w:r w:rsidR="003E263F" w:rsidRPr="003E263F">
        <w:rPr>
          <w:rFonts w:ascii="Arial" w:hAnsi="Arial" w:cs="Arial"/>
          <w:color w:val="000000" w:themeColor="text1"/>
          <w:sz w:val="24"/>
          <w:szCs w:val="24"/>
        </w:rPr>
        <w:t xml:space="preserve">familiar with freeway access road and location of site </w:t>
      </w:r>
      <w:r w:rsidRPr="003E263F">
        <w:rPr>
          <w:rFonts w:ascii="Arial" w:hAnsi="Arial" w:cs="Arial"/>
          <w:color w:val="000000" w:themeColor="text1"/>
          <w:sz w:val="24"/>
          <w:szCs w:val="24"/>
        </w:rPr>
        <w:t xml:space="preserve">but </w:t>
      </w:r>
      <w:r w:rsidR="003E263F" w:rsidRPr="003E263F">
        <w:rPr>
          <w:rFonts w:ascii="Arial" w:hAnsi="Arial" w:cs="Arial"/>
          <w:color w:val="000000" w:themeColor="text1"/>
          <w:sz w:val="24"/>
          <w:szCs w:val="24"/>
        </w:rPr>
        <w:t xml:space="preserve">visitors to the area, such as those </w:t>
      </w:r>
      <w:r w:rsidRPr="003E263F">
        <w:rPr>
          <w:rFonts w:ascii="Arial" w:hAnsi="Arial" w:cs="Arial"/>
          <w:color w:val="000000" w:themeColor="text1"/>
          <w:sz w:val="24"/>
          <w:szCs w:val="24"/>
        </w:rPr>
        <w:t xml:space="preserve">visiting </w:t>
      </w:r>
      <w:r w:rsidR="003E263F" w:rsidRPr="003E263F">
        <w:rPr>
          <w:rFonts w:ascii="Arial" w:hAnsi="Arial" w:cs="Arial"/>
          <w:color w:val="000000" w:themeColor="text1"/>
          <w:sz w:val="24"/>
          <w:szCs w:val="24"/>
        </w:rPr>
        <w:t xml:space="preserve">the </w:t>
      </w:r>
      <w:r w:rsidRPr="003E263F">
        <w:rPr>
          <w:rFonts w:ascii="Arial" w:hAnsi="Arial" w:cs="Arial"/>
          <w:color w:val="000000" w:themeColor="text1"/>
          <w:sz w:val="24"/>
          <w:szCs w:val="24"/>
        </w:rPr>
        <w:t xml:space="preserve">You Yangs </w:t>
      </w:r>
      <w:r w:rsidR="00FE65CC">
        <w:rPr>
          <w:rFonts w:ascii="Arial" w:hAnsi="Arial" w:cs="Arial"/>
          <w:color w:val="000000" w:themeColor="text1"/>
          <w:sz w:val="24"/>
          <w:szCs w:val="24"/>
        </w:rPr>
        <w:t xml:space="preserve">Regional Park </w:t>
      </w:r>
      <w:r w:rsidRPr="003E263F">
        <w:rPr>
          <w:rFonts w:ascii="Arial" w:hAnsi="Arial" w:cs="Arial"/>
          <w:color w:val="000000" w:themeColor="text1"/>
          <w:sz w:val="24"/>
          <w:szCs w:val="24"/>
        </w:rPr>
        <w:t xml:space="preserve">may not </w:t>
      </w:r>
      <w:r w:rsidR="003E263F" w:rsidRPr="003E263F">
        <w:rPr>
          <w:rFonts w:ascii="Arial" w:hAnsi="Arial" w:cs="Arial"/>
          <w:color w:val="000000" w:themeColor="text1"/>
          <w:sz w:val="24"/>
          <w:szCs w:val="24"/>
        </w:rPr>
        <w:t>be. SW</w:t>
      </w:r>
      <w:r w:rsidR="003E263F">
        <w:rPr>
          <w:rFonts w:ascii="Arial" w:hAnsi="Arial" w:cs="Arial"/>
          <w:color w:val="000000" w:themeColor="text1"/>
          <w:sz w:val="24"/>
          <w:szCs w:val="24"/>
        </w:rPr>
        <w:t xml:space="preserve"> </w:t>
      </w:r>
      <w:r w:rsidR="00FE65CC">
        <w:rPr>
          <w:rFonts w:ascii="Arial" w:hAnsi="Arial" w:cs="Arial"/>
          <w:color w:val="000000" w:themeColor="text1"/>
          <w:sz w:val="24"/>
          <w:szCs w:val="24"/>
        </w:rPr>
        <w:t>stated he would</w:t>
      </w:r>
      <w:r w:rsidR="003E263F">
        <w:rPr>
          <w:rFonts w:ascii="Arial" w:hAnsi="Arial" w:cs="Arial"/>
          <w:color w:val="000000" w:themeColor="text1"/>
          <w:sz w:val="24"/>
          <w:szCs w:val="24"/>
        </w:rPr>
        <w:t xml:space="preserve"> monitor situation</w:t>
      </w:r>
      <w:r w:rsidR="00FE65CC">
        <w:rPr>
          <w:rFonts w:ascii="Arial" w:hAnsi="Arial" w:cs="Arial"/>
          <w:color w:val="000000" w:themeColor="text1"/>
          <w:sz w:val="24"/>
          <w:szCs w:val="24"/>
        </w:rPr>
        <w:t xml:space="preserve"> and explore additional signage options if necessary</w:t>
      </w:r>
      <w:r w:rsidR="003E263F">
        <w:rPr>
          <w:rFonts w:ascii="Arial" w:hAnsi="Arial" w:cs="Arial"/>
          <w:color w:val="000000" w:themeColor="text1"/>
          <w:sz w:val="24"/>
          <w:szCs w:val="24"/>
        </w:rPr>
        <w:t xml:space="preserve">. </w:t>
      </w:r>
      <w:r w:rsidR="00FE0E1D" w:rsidRPr="003E263F">
        <w:rPr>
          <w:rFonts w:ascii="Arial" w:hAnsi="Arial" w:cs="Arial"/>
          <w:color w:val="000000" w:themeColor="text1"/>
          <w:sz w:val="24"/>
          <w:szCs w:val="24"/>
        </w:rPr>
        <w:br/>
      </w:r>
    </w:p>
    <w:p w14:paraId="05B1E587" w14:textId="510A928B" w:rsidR="00FE0E1D" w:rsidRDefault="00FE0E1D" w:rsidP="00FE0E1D">
      <w:pPr>
        <w:autoSpaceDE w:val="0"/>
        <w:autoSpaceDN w:val="0"/>
        <w:adjustRightInd w:val="0"/>
        <w:spacing w:line="360" w:lineRule="auto"/>
        <w:rPr>
          <w:rFonts w:ascii="Arial" w:hAnsi="Arial" w:cs="Arial"/>
          <w:bCs/>
          <w:color w:val="000000" w:themeColor="text1"/>
          <w:sz w:val="24"/>
          <w:szCs w:val="24"/>
          <w:u w:val="single"/>
          <w:lang w:eastAsia="en-AU"/>
        </w:rPr>
      </w:pPr>
      <w:r w:rsidRPr="00D644BC">
        <w:rPr>
          <w:rFonts w:ascii="Arial" w:hAnsi="Arial" w:cs="Arial"/>
          <w:b/>
          <w:color w:val="000000" w:themeColor="text1"/>
          <w:sz w:val="24"/>
          <w:szCs w:val="24"/>
          <w:u w:val="single"/>
        </w:rPr>
        <w:t xml:space="preserve">Item </w:t>
      </w:r>
      <w:r w:rsidR="00411FF1">
        <w:rPr>
          <w:rFonts w:ascii="Arial" w:hAnsi="Arial" w:cs="Arial"/>
          <w:b/>
          <w:color w:val="000000" w:themeColor="text1"/>
          <w:sz w:val="24"/>
          <w:szCs w:val="24"/>
          <w:u w:val="single"/>
        </w:rPr>
        <w:t>5</w:t>
      </w:r>
      <w:r w:rsidRPr="00D644BC">
        <w:rPr>
          <w:rFonts w:ascii="Arial" w:hAnsi="Arial" w:cs="Arial"/>
          <w:b/>
          <w:color w:val="000000" w:themeColor="text1"/>
          <w:sz w:val="24"/>
          <w:szCs w:val="24"/>
          <w:u w:val="single"/>
        </w:rPr>
        <w:t xml:space="preserve">. Other business </w:t>
      </w:r>
    </w:p>
    <w:p w14:paraId="14BF0EAA" w14:textId="29D0AF72" w:rsidR="00FE0E1D" w:rsidRPr="008977AD" w:rsidRDefault="00FE0E1D" w:rsidP="002568F4">
      <w:pPr>
        <w:pStyle w:val="ListParagraph"/>
        <w:numPr>
          <w:ilvl w:val="0"/>
          <w:numId w:val="13"/>
        </w:numPr>
        <w:autoSpaceDE w:val="0"/>
        <w:autoSpaceDN w:val="0"/>
        <w:adjustRightInd w:val="0"/>
        <w:spacing w:line="276" w:lineRule="auto"/>
        <w:rPr>
          <w:rFonts w:ascii="Arial" w:hAnsi="Arial" w:cs="Arial"/>
          <w:bCs/>
          <w:color w:val="000000" w:themeColor="text1"/>
          <w:sz w:val="24"/>
          <w:szCs w:val="24"/>
          <w:u w:val="single"/>
          <w:lang w:eastAsia="en-AU"/>
        </w:rPr>
      </w:pPr>
      <w:r w:rsidRPr="008977AD">
        <w:rPr>
          <w:rFonts w:ascii="Arial" w:hAnsi="Arial" w:cs="Arial"/>
          <w:sz w:val="24"/>
          <w:szCs w:val="24"/>
        </w:rPr>
        <w:t>Date of next meeting confirmed for</w:t>
      </w:r>
      <w:r w:rsidR="007634E3">
        <w:rPr>
          <w:rFonts w:ascii="Arial" w:hAnsi="Arial" w:cs="Arial"/>
          <w:sz w:val="24"/>
          <w:szCs w:val="24"/>
        </w:rPr>
        <w:t xml:space="preserve"> 03</w:t>
      </w:r>
      <w:r w:rsidRPr="008977AD">
        <w:rPr>
          <w:rFonts w:ascii="Arial" w:hAnsi="Arial" w:cs="Arial"/>
          <w:sz w:val="24"/>
          <w:szCs w:val="24"/>
        </w:rPr>
        <w:t xml:space="preserve"> </w:t>
      </w:r>
      <w:r w:rsidR="007634E3">
        <w:rPr>
          <w:rFonts w:ascii="Arial" w:hAnsi="Arial" w:cs="Arial"/>
          <w:sz w:val="24"/>
          <w:szCs w:val="24"/>
        </w:rPr>
        <w:t>May</w:t>
      </w:r>
      <w:r w:rsidRPr="008977AD">
        <w:rPr>
          <w:rFonts w:ascii="Arial" w:hAnsi="Arial" w:cs="Arial"/>
          <w:sz w:val="24"/>
          <w:szCs w:val="24"/>
        </w:rPr>
        <w:t xml:space="preserve"> 2021.   </w:t>
      </w:r>
    </w:p>
    <w:p w14:paraId="00A24017" w14:textId="3DEA2727" w:rsidR="00FE0E1D" w:rsidRPr="00FB5A85" w:rsidRDefault="00FE0E1D" w:rsidP="002568F4">
      <w:pPr>
        <w:pStyle w:val="ListParagraph"/>
        <w:numPr>
          <w:ilvl w:val="0"/>
          <w:numId w:val="7"/>
        </w:numPr>
        <w:autoSpaceDE w:val="0"/>
        <w:autoSpaceDN w:val="0"/>
        <w:adjustRightInd w:val="0"/>
        <w:spacing w:line="276" w:lineRule="auto"/>
        <w:rPr>
          <w:rFonts w:ascii="Arial" w:hAnsi="Arial" w:cs="Arial"/>
          <w:bCs/>
          <w:color w:val="000000" w:themeColor="text1"/>
          <w:sz w:val="24"/>
          <w:szCs w:val="24"/>
          <w:u w:val="single"/>
          <w:lang w:eastAsia="en-AU"/>
        </w:rPr>
      </w:pPr>
      <w:r>
        <w:rPr>
          <w:rFonts w:ascii="Arial" w:hAnsi="Arial" w:cs="Arial"/>
          <w:color w:val="000000" w:themeColor="text1"/>
          <w:sz w:val="24"/>
          <w:szCs w:val="24"/>
        </w:rPr>
        <w:t xml:space="preserve">Meeting concluded </w:t>
      </w:r>
      <w:r w:rsidR="007634E3">
        <w:rPr>
          <w:rFonts w:ascii="Arial" w:hAnsi="Arial" w:cs="Arial"/>
          <w:color w:val="000000" w:themeColor="text1"/>
          <w:sz w:val="24"/>
          <w:szCs w:val="24"/>
        </w:rPr>
        <w:t>5</w:t>
      </w:r>
      <w:r>
        <w:rPr>
          <w:rFonts w:ascii="Arial" w:hAnsi="Arial" w:cs="Arial"/>
          <w:color w:val="000000" w:themeColor="text1"/>
          <w:sz w:val="24"/>
          <w:szCs w:val="24"/>
        </w:rPr>
        <w:t>:</w:t>
      </w:r>
      <w:r w:rsidR="007634E3">
        <w:rPr>
          <w:rFonts w:ascii="Arial" w:hAnsi="Arial" w:cs="Arial"/>
          <w:color w:val="000000" w:themeColor="text1"/>
          <w:sz w:val="24"/>
          <w:szCs w:val="24"/>
        </w:rPr>
        <w:t>12</w:t>
      </w:r>
      <w:r>
        <w:rPr>
          <w:rFonts w:ascii="Arial" w:hAnsi="Arial" w:cs="Arial"/>
          <w:color w:val="000000" w:themeColor="text1"/>
          <w:sz w:val="24"/>
          <w:szCs w:val="24"/>
        </w:rPr>
        <w:t>pm.</w:t>
      </w:r>
    </w:p>
    <w:p w14:paraId="38CDA137" w14:textId="6D9E68FC" w:rsidR="00A47594" w:rsidRPr="00856A85" w:rsidRDefault="00FE0E1D" w:rsidP="00856A85">
      <w:pPr>
        <w:pStyle w:val="NoSpacing"/>
        <w:spacing w:line="276" w:lineRule="auto"/>
        <w:ind w:left="360"/>
        <w:rPr>
          <w:color w:val="000000" w:themeColor="text1"/>
          <w:szCs w:val="24"/>
        </w:rPr>
      </w:pPr>
      <w:r w:rsidRPr="00D644BC">
        <w:rPr>
          <w:color w:val="000000" w:themeColor="text1"/>
          <w:szCs w:val="24"/>
        </w:rPr>
        <w:t xml:space="preserve"> </w:t>
      </w:r>
    </w:p>
    <w:p w14:paraId="09E28430" w14:textId="51F5CD73" w:rsidR="00A47594" w:rsidRDefault="00A47594" w:rsidP="00BF3754">
      <w:pPr>
        <w:pStyle w:val="DJCSbody"/>
        <w:ind w:left="0"/>
        <w:rPr>
          <w:rFonts w:cs="Arial"/>
          <w:color w:val="000000" w:themeColor="text1"/>
          <w:sz w:val="24"/>
        </w:rPr>
      </w:pPr>
    </w:p>
    <w:p w14:paraId="5DD78E77" w14:textId="77777777" w:rsidR="00A47594" w:rsidRDefault="00A47594" w:rsidP="00BF3754">
      <w:pPr>
        <w:pStyle w:val="DJCSbody"/>
        <w:ind w:left="0"/>
        <w:rPr>
          <w:rFonts w:cs="Arial"/>
          <w:color w:val="000000" w:themeColor="text1"/>
          <w:sz w:val="24"/>
        </w:rPr>
      </w:pPr>
    </w:p>
    <w:p w14:paraId="460CCA7E" w14:textId="73C120AF" w:rsidR="00A47594" w:rsidRDefault="00A47594" w:rsidP="00BF3754">
      <w:pPr>
        <w:pStyle w:val="DJCSbody"/>
        <w:ind w:left="0"/>
        <w:rPr>
          <w:rFonts w:cs="Arial"/>
          <w:color w:val="000000" w:themeColor="text1"/>
          <w:sz w:val="24"/>
        </w:rPr>
      </w:pPr>
    </w:p>
    <w:p w14:paraId="530FBC67" w14:textId="77777777" w:rsidR="00A47594" w:rsidRDefault="00A47594" w:rsidP="00BF3754">
      <w:pPr>
        <w:pStyle w:val="DJCSbody"/>
        <w:ind w:left="0"/>
        <w:rPr>
          <w:rFonts w:cs="Arial"/>
          <w:color w:val="000000" w:themeColor="text1"/>
          <w:sz w:val="24"/>
        </w:rPr>
      </w:pPr>
    </w:p>
    <w:p w14:paraId="7C87ADD3" w14:textId="7C2472C2" w:rsidR="00A47594" w:rsidRDefault="00A47594" w:rsidP="00BF3754">
      <w:pPr>
        <w:pStyle w:val="DJCSbody"/>
        <w:ind w:left="0"/>
        <w:rPr>
          <w:rFonts w:cs="Arial"/>
          <w:color w:val="000000" w:themeColor="text1"/>
          <w:sz w:val="24"/>
        </w:rPr>
      </w:pPr>
    </w:p>
    <w:p w14:paraId="1D53671A" w14:textId="77777777" w:rsidR="00A47594" w:rsidRDefault="00A47594" w:rsidP="00BF3754">
      <w:pPr>
        <w:pStyle w:val="DJCSbody"/>
        <w:ind w:left="0"/>
        <w:rPr>
          <w:rFonts w:cs="Arial"/>
          <w:color w:val="000000" w:themeColor="text1"/>
          <w:sz w:val="24"/>
        </w:rPr>
      </w:pPr>
    </w:p>
    <w:p w14:paraId="1AF45E85" w14:textId="77777777" w:rsidR="00A47594" w:rsidRPr="006660EA" w:rsidRDefault="00A47594" w:rsidP="00BF3754">
      <w:pPr>
        <w:pStyle w:val="DJCSbody"/>
        <w:ind w:left="0"/>
        <w:rPr>
          <w:rFonts w:cs="Arial"/>
          <w:color w:val="000000" w:themeColor="text1"/>
          <w:sz w:val="24"/>
        </w:rPr>
      </w:pPr>
    </w:p>
    <w:sectPr w:rsidR="00A47594" w:rsidRPr="006660EA" w:rsidSect="00037350">
      <w:headerReference w:type="default" r:id="rId12"/>
      <w:footerReference w:type="default" r:id="rId13"/>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9F3E3" w14:textId="77777777" w:rsidR="009F4A62" w:rsidRDefault="009F4A62" w:rsidP="00677D29">
      <w:r>
        <w:separator/>
      </w:r>
    </w:p>
  </w:endnote>
  <w:endnote w:type="continuationSeparator" w:id="0">
    <w:p w14:paraId="74A4184F" w14:textId="77777777" w:rsidR="009F4A62" w:rsidRDefault="009F4A62" w:rsidP="0067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F0A4" w14:textId="596FF20A" w:rsidR="000A12D5" w:rsidRDefault="003A5DC5" w:rsidP="002920C1">
    <w:pPr>
      <w:pStyle w:val="DJRfooter"/>
      <w:tabs>
        <w:tab w:val="clear" w:pos="9299"/>
        <w:tab w:val="left" w:pos="567"/>
        <w:tab w:val="left" w:pos="1418"/>
        <w:tab w:val="left" w:pos="9015"/>
      </w:tabs>
    </w:pPr>
    <w:r>
      <w:rPr>
        <w:noProof/>
        <w:lang w:eastAsia="en-AU"/>
      </w:rPr>
      <w:drawing>
        <wp:anchor distT="0" distB="0" distL="114300" distR="114300" simplePos="0" relativeHeight="251657216" behindDoc="1" locked="0" layoutInCell="1" allowOverlap="1" wp14:anchorId="65DB000C" wp14:editId="1D9DB69C">
          <wp:simplePos x="0" y="0"/>
          <wp:positionH relativeFrom="column">
            <wp:posOffset>4736465</wp:posOffset>
          </wp:positionH>
          <wp:positionV relativeFrom="paragraph">
            <wp:posOffset>-149860</wp:posOffset>
          </wp:positionV>
          <wp:extent cx="1562100" cy="428625"/>
          <wp:effectExtent l="0" t="0" r="0" b="9525"/>
          <wp:wrapNone/>
          <wp:docPr id="7" name="Picture 7"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1BD06" w14:textId="77777777" w:rsidR="009F4A62" w:rsidRDefault="009F4A62" w:rsidP="00677D29">
      <w:r>
        <w:separator/>
      </w:r>
    </w:p>
  </w:footnote>
  <w:footnote w:type="continuationSeparator" w:id="0">
    <w:p w14:paraId="74A77311" w14:textId="77777777" w:rsidR="009F4A62" w:rsidRDefault="009F4A62" w:rsidP="0067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68AC" w14:textId="0F5460D3" w:rsidR="000A12D5" w:rsidRDefault="003A5DC5" w:rsidP="005C6550">
    <w:pPr>
      <w:pStyle w:val="DJRheader"/>
      <w:ind w:left="0"/>
    </w:pPr>
    <w:r>
      <w:t xml:space="preserve"> Youth Justice Redevelopment Project Community Advisory Group</w:t>
    </w:r>
    <w:r>
      <w:tab/>
      <w:t>Meeting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3086E"/>
    <w:multiLevelType w:val="hybridMultilevel"/>
    <w:tmpl w:val="0EF4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10FA8"/>
    <w:multiLevelType w:val="hybridMultilevel"/>
    <w:tmpl w:val="9BE42AF4"/>
    <w:lvl w:ilvl="0" w:tplc="71A4406A">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C19FE"/>
    <w:multiLevelType w:val="hybridMultilevel"/>
    <w:tmpl w:val="A70E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7510E"/>
    <w:multiLevelType w:val="hybridMultilevel"/>
    <w:tmpl w:val="7508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6" w15:restartNumberingAfterBreak="0">
    <w:nsid w:val="224D2F7C"/>
    <w:multiLevelType w:val="hybridMultilevel"/>
    <w:tmpl w:val="8784437E"/>
    <w:lvl w:ilvl="0" w:tplc="A2F8869A">
      <w:start w:val="1"/>
      <w:numFmt w:val="bullet"/>
      <w:pStyle w:val="LISTPARA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11625F"/>
    <w:multiLevelType w:val="hybridMultilevel"/>
    <w:tmpl w:val="48B4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6D4479"/>
    <w:multiLevelType w:val="hybridMultilevel"/>
    <w:tmpl w:val="1262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3F3996"/>
    <w:multiLevelType w:val="hybridMultilevel"/>
    <w:tmpl w:val="EE2E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054C91"/>
    <w:multiLevelType w:val="hybridMultilevel"/>
    <w:tmpl w:val="4DC8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96EFA"/>
    <w:multiLevelType w:val="hybridMultilevel"/>
    <w:tmpl w:val="5928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1F7F4F"/>
    <w:multiLevelType w:val="hybridMultilevel"/>
    <w:tmpl w:val="8C00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682C64"/>
    <w:multiLevelType w:val="hybridMultilevel"/>
    <w:tmpl w:val="5DC82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A07A54"/>
    <w:multiLevelType w:val="hybridMultilevel"/>
    <w:tmpl w:val="A9D4B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F024F0"/>
    <w:multiLevelType w:val="hybridMultilevel"/>
    <w:tmpl w:val="739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8"/>
  </w:num>
  <w:num w:numId="6">
    <w:abstractNumId w:val="13"/>
  </w:num>
  <w:num w:numId="7">
    <w:abstractNumId w:val="1"/>
  </w:num>
  <w:num w:numId="8">
    <w:abstractNumId w:val="6"/>
  </w:num>
  <w:num w:numId="9">
    <w:abstractNumId w:val="3"/>
  </w:num>
  <w:num w:numId="10">
    <w:abstractNumId w:val="14"/>
  </w:num>
  <w:num w:numId="11">
    <w:abstractNumId w:val="10"/>
  </w:num>
  <w:num w:numId="12">
    <w:abstractNumId w:val="15"/>
  </w:num>
  <w:num w:numId="13">
    <w:abstractNumId w:val="12"/>
  </w:num>
  <w:num w:numId="14">
    <w:abstractNumId w:val="16"/>
  </w:num>
  <w:num w:numId="15">
    <w:abstractNumId w:val="0"/>
  </w:num>
  <w:num w:numId="16">
    <w:abstractNumId w:val="11"/>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98"/>
    <w:rsid w:val="00004AED"/>
    <w:rsid w:val="00010743"/>
    <w:rsid w:val="00012FAE"/>
    <w:rsid w:val="0003094B"/>
    <w:rsid w:val="00030B4B"/>
    <w:rsid w:val="00033829"/>
    <w:rsid w:val="00054DC2"/>
    <w:rsid w:val="00056CD7"/>
    <w:rsid w:val="00060D75"/>
    <w:rsid w:val="00065494"/>
    <w:rsid w:val="00072BB9"/>
    <w:rsid w:val="00083FA4"/>
    <w:rsid w:val="0009026B"/>
    <w:rsid w:val="0009125E"/>
    <w:rsid w:val="00091BC2"/>
    <w:rsid w:val="000A0992"/>
    <w:rsid w:val="000A2C0B"/>
    <w:rsid w:val="000B36B5"/>
    <w:rsid w:val="000C3B45"/>
    <w:rsid w:val="000C6287"/>
    <w:rsid w:val="000D0DDA"/>
    <w:rsid w:val="000D16D1"/>
    <w:rsid w:val="000D4079"/>
    <w:rsid w:val="000D58DA"/>
    <w:rsid w:val="000E1E3F"/>
    <w:rsid w:val="000E3089"/>
    <w:rsid w:val="000E3A4B"/>
    <w:rsid w:val="000E7892"/>
    <w:rsid w:val="00104AA4"/>
    <w:rsid w:val="00114AA6"/>
    <w:rsid w:val="00115F5C"/>
    <w:rsid w:val="001307A3"/>
    <w:rsid w:val="0013178F"/>
    <w:rsid w:val="00131D9A"/>
    <w:rsid w:val="00141AC1"/>
    <w:rsid w:val="00147571"/>
    <w:rsid w:val="00171FE8"/>
    <w:rsid w:val="00184B74"/>
    <w:rsid w:val="001B1E7E"/>
    <w:rsid w:val="001C1E84"/>
    <w:rsid w:val="001C6B00"/>
    <w:rsid w:val="001C7156"/>
    <w:rsid w:val="001D3168"/>
    <w:rsid w:val="00200CA8"/>
    <w:rsid w:val="00207397"/>
    <w:rsid w:val="00210125"/>
    <w:rsid w:val="002107EB"/>
    <w:rsid w:val="00212921"/>
    <w:rsid w:val="002158B3"/>
    <w:rsid w:val="002219B0"/>
    <w:rsid w:val="00224715"/>
    <w:rsid w:val="0022530A"/>
    <w:rsid w:val="00230531"/>
    <w:rsid w:val="002315D8"/>
    <w:rsid w:val="00232CA9"/>
    <w:rsid w:val="00235783"/>
    <w:rsid w:val="0024156B"/>
    <w:rsid w:val="002469A4"/>
    <w:rsid w:val="002568F4"/>
    <w:rsid w:val="00265B21"/>
    <w:rsid w:val="002720A6"/>
    <w:rsid w:val="00273B61"/>
    <w:rsid w:val="00276261"/>
    <w:rsid w:val="00285047"/>
    <w:rsid w:val="00287654"/>
    <w:rsid w:val="00290632"/>
    <w:rsid w:val="002920C1"/>
    <w:rsid w:val="002967D2"/>
    <w:rsid w:val="002B0908"/>
    <w:rsid w:val="002B1609"/>
    <w:rsid w:val="002C2AD6"/>
    <w:rsid w:val="002F5374"/>
    <w:rsid w:val="002F53D6"/>
    <w:rsid w:val="003035D8"/>
    <w:rsid w:val="00304AB7"/>
    <w:rsid w:val="00311CD2"/>
    <w:rsid w:val="00316931"/>
    <w:rsid w:val="00321ECC"/>
    <w:rsid w:val="00325E53"/>
    <w:rsid w:val="00333648"/>
    <w:rsid w:val="0033667F"/>
    <w:rsid w:val="00337F83"/>
    <w:rsid w:val="00355A4C"/>
    <w:rsid w:val="00357EE5"/>
    <w:rsid w:val="00360EEE"/>
    <w:rsid w:val="003958A6"/>
    <w:rsid w:val="0039761F"/>
    <w:rsid w:val="003A00AD"/>
    <w:rsid w:val="003A0855"/>
    <w:rsid w:val="003A5DC5"/>
    <w:rsid w:val="003B4847"/>
    <w:rsid w:val="003C32CF"/>
    <w:rsid w:val="003C6D9F"/>
    <w:rsid w:val="003D7B56"/>
    <w:rsid w:val="003E02EF"/>
    <w:rsid w:val="003E0D1B"/>
    <w:rsid w:val="003E263F"/>
    <w:rsid w:val="003F02BF"/>
    <w:rsid w:val="003F5589"/>
    <w:rsid w:val="003F6892"/>
    <w:rsid w:val="0041037F"/>
    <w:rsid w:val="00411FF1"/>
    <w:rsid w:val="0042182C"/>
    <w:rsid w:val="00443D5A"/>
    <w:rsid w:val="00450179"/>
    <w:rsid w:val="00487672"/>
    <w:rsid w:val="004911C2"/>
    <w:rsid w:val="004A2DFC"/>
    <w:rsid w:val="004B2354"/>
    <w:rsid w:val="004C6437"/>
    <w:rsid w:val="004D5491"/>
    <w:rsid w:val="004E1A8F"/>
    <w:rsid w:val="004E3BC8"/>
    <w:rsid w:val="004F2C24"/>
    <w:rsid w:val="004F574F"/>
    <w:rsid w:val="004F6989"/>
    <w:rsid w:val="00500893"/>
    <w:rsid w:val="00506F0A"/>
    <w:rsid w:val="00515889"/>
    <w:rsid w:val="00515967"/>
    <w:rsid w:val="00526A83"/>
    <w:rsid w:val="00530591"/>
    <w:rsid w:val="00533F38"/>
    <w:rsid w:val="005378AC"/>
    <w:rsid w:val="00546869"/>
    <w:rsid w:val="00553875"/>
    <w:rsid w:val="005649AC"/>
    <w:rsid w:val="00566132"/>
    <w:rsid w:val="00573BBC"/>
    <w:rsid w:val="0058148C"/>
    <w:rsid w:val="00581B07"/>
    <w:rsid w:val="00583C25"/>
    <w:rsid w:val="0059725C"/>
    <w:rsid w:val="005A2837"/>
    <w:rsid w:val="005A31A4"/>
    <w:rsid w:val="005A5E8A"/>
    <w:rsid w:val="005B1F32"/>
    <w:rsid w:val="005B416A"/>
    <w:rsid w:val="006041E4"/>
    <w:rsid w:val="00615E38"/>
    <w:rsid w:val="006219BB"/>
    <w:rsid w:val="00623E36"/>
    <w:rsid w:val="00625FA5"/>
    <w:rsid w:val="00631F5A"/>
    <w:rsid w:val="0064508C"/>
    <w:rsid w:val="006461DE"/>
    <w:rsid w:val="006467A5"/>
    <w:rsid w:val="0065004A"/>
    <w:rsid w:val="0065216F"/>
    <w:rsid w:val="00663120"/>
    <w:rsid w:val="0067491D"/>
    <w:rsid w:val="0067789B"/>
    <w:rsid w:val="00677D29"/>
    <w:rsid w:val="0068012F"/>
    <w:rsid w:val="00680EF5"/>
    <w:rsid w:val="00691AB6"/>
    <w:rsid w:val="006B1293"/>
    <w:rsid w:val="006D7110"/>
    <w:rsid w:val="006F58A0"/>
    <w:rsid w:val="00703E7C"/>
    <w:rsid w:val="00705420"/>
    <w:rsid w:val="00706E22"/>
    <w:rsid w:val="0072186F"/>
    <w:rsid w:val="00724F98"/>
    <w:rsid w:val="007309C1"/>
    <w:rsid w:val="00734348"/>
    <w:rsid w:val="007401A6"/>
    <w:rsid w:val="0074178D"/>
    <w:rsid w:val="0074260F"/>
    <w:rsid w:val="00746090"/>
    <w:rsid w:val="00753B47"/>
    <w:rsid w:val="007542B0"/>
    <w:rsid w:val="007634E3"/>
    <w:rsid w:val="0077223C"/>
    <w:rsid w:val="0078306B"/>
    <w:rsid w:val="0078741C"/>
    <w:rsid w:val="00792472"/>
    <w:rsid w:val="007A2659"/>
    <w:rsid w:val="007A4585"/>
    <w:rsid w:val="007A5A69"/>
    <w:rsid w:val="007A5EC7"/>
    <w:rsid w:val="007C2FBA"/>
    <w:rsid w:val="007D1770"/>
    <w:rsid w:val="007D37BE"/>
    <w:rsid w:val="007D453B"/>
    <w:rsid w:val="007D788C"/>
    <w:rsid w:val="007F6C2D"/>
    <w:rsid w:val="0081078C"/>
    <w:rsid w:val="00814A82"/>
    <w:rsid w:val="00815BC8"/>
    <w:rsid w:val="00820CBA"/>
    <w:rsid w:val="0082433C"/>
    <w:rsid w:val="00827E8B"/>
    <w:rsid w:val="00834EB9"/>
    <w:rsid w:val="00845600"/>
    <w:rsid w:val="00847115"/>
    <w:rsid w:val="008514B7"/>
    <w:rsid w:val="008523FB"/>
    <w:rsid w:val="00856607"/>
    <w:rsid w:val="00856A85"/>
    <w:rsid w:val="00856C6B"/>
    <w:rsid w:val="0086281D"/>
    <w:rsid w:val="008639D9"/>
    <w:rsid w:val="0087573E"/>
    <w:rsid w:val="00882605"/>
    <w:rsid w:val="00887C8E"/>
    <w:rsid w:val="008A1BE5"/>
    <w:rsid w:val="008A7DFB"/>
    <w:rsid w:val="008B47F1"/>
    <w:rsid w:val="008B5B4F"/>
    <w:rsid w:val="008B5ECB"/>
    <w:rsid w:val="008C1D8D"/>
    <w:rsid w:val="008D2A12"/>
    <w:rsid w:val="008D7313"/>
    <w:rsid w:val="008E576D"/>
    <w:rsid w:val="008F4D6D"/>
    <w:rsid w:val="0093193B"/>
    <w:rsid w:val="00931CAF"/>
    <w:rsid w:val="00936920"/>
    <w:rsid w:val="00937B28"/>
    <w:rsid w:val="009464C0"/>
    <w:rsid w:val="009474CC"/>
    <w:rsid w:val="009543C2"/>
    <w:rsid w:val="00974F5A"/>
    <w:rsid w:val="00982946"/>
    <w:rsid w:val="00992466"/>
    <w:rsid w:val="00996A83"/>
    <w:rsid w:val="00997D00"/>
    <w:rsid w:val="009A5CE1"/>
    <w:rsid w:val="009B12E2"/>
    <w:rsid w:val="009B6471"/>
    <w:rsid w:val="009E6387"/>
    <w:rsid w:val="009F47E9"/>
    <w:rsid w:val="009F4A62"/>
    <w:rsid w:val="009F7159"/>
    <w:rsid w:val="009F79FA"/>
    <w:rsid w:val="00A000D2"/>
    <w:rsid w:val="00A00585"/>
    <w:rsid w:val="00A01408"/>
    <w:rsid w:val="00A224F4"/>
    <w:rsid w:val="00A258E5"/>
    <w:rsid w:val="00A3194B"/>
    <w:rsid w:val="00A40383"/>
    <w:rsid w:val="00A47594"/>
    <w:rsid w:val="00A47DB2"/>
    <w:rsid w:val="00A52E6C"/>
    <w:rsid w:val="00A54029"/>
    <w:rsid w:val="00A560CB"/>
    <w:rsid w:val="00A72D72"/>
    <w:rsid w:val="00A84140"/>
    <w:rsid w:val="00A91577"/>
    <w:rsid w:val="00AA0767"/>
    <w:rsid w:val="00AA33AE"/>
    <w:rsid w:val="00AB42AA"/>
    <w:rsid w:val="00AB76D7"/>
    <w:rsid w:val="00AC2757"/>
    <w:rsid w:val="00AE5389"/>
    <w:rsid w:val="00B04729"/>
    <w:rsid w:val="00B12B9F"/>
    <w:rsid w:val="00B13D26"/>
    <w:rsid w:val="00B16A63"/>
    <w:rsid w:val="00B25C69"/>
    <w:rsid w:val="00B32EC1"/>
    <w:rsid w:val="00B36594"/>
    <w:rsid w:val="00B42C63"/>
    <w:rsid w:val="00B51701"/>
    <w:rsid w:val="00B71D77"/>
    <w:rsid w:val="00B7781C"/>
    <w:rsid w:val="00B829A8"/>
    <w:rsid w:val="00B846B8"/>
    <w:rsid w:val="00B92F77"/>
    <w:rsid w:val="00BA66A5"/>
    <w:rsid w:val="00BC273A"/>
    <w:rsid w:val="00BD777A"/>
    <w:rsid w:val="00BD7E8D"/>
    <w:rsid w:val="00BE0A27"/>
    <w:rsid w:val="00BE0E74"/>
    <w:rsid w:val="00BE5AE9"/>
    <w:rsid w:val="00BE7FF6"/>
    <w:rsid w:val="00BF2B48"/>
    <w:rsid w:val="00BF3754"/>
    <w:rsid w:val="00BF3E23"/>
    <w:rsid w:val="00BF615A"/>
    <w:rsid w:val="00C02BEC"/>
    <w:rsid w:val="00C1065F"/>
    <w:rsid w:val="00C12B6A"/>
    <w:rsid w:val="00C12F7F"/>
    <w:rsid w:val="00C13DC5"/>
    <w:rsid w:val="00C13F3C"/>
    <w:rsid w:val="00C14DB4"/>
    <w:rsid w:val="00C16B37"/>
    <w:rsid w:val="00C17D32"/>
    <w:rsid w:val="00C2173A"/>
    <w:rsid w:val="00C25DE0"/>
    <w:rsid w:val="00C40824"/>
    <w:rsid w:val="00C43BF3"/>
    <w:rsid w:val="00C5054F"/>
    <w:rsid w:val="00C517C6"/>
    <w:rsid w:val="00C57BC5"/>
    <w:rsid w:val="00C62A8B"/>
    <w:rsid w:val="00C6402C"/>
    <w:rsid w:val="00C7171B"/>
    <w:rsid w:val="00C84167"/>
    <w:rsid w:val="00C869BD"/>
    <w:rsid w:val="00C97A0E"/>
    <w:rsid w:val="00CA4A9F"/>
    <w:rsid w:val="00CA4ED5"/>
    <w:rsid w:val="00CB490E"/>
    <w:rsid w:val="00CB5801"/>
    <w:rsid w:val="00CD65B1"/>
    <w:rsid w:val="00CE3BBE"/>
    <w:rsid w:val="00CF77F5"/>
    <w:rsid w:val="00D0406E"/>
    <w:rsid w:val="00D10600"/>
    <w:rsid w:val="00D23DBD"/>
    <w:rsid w:val="00D3258B"/>
    <w:rsid w:val="00D37E6B"/>
    <w:rsid w:val="00D524DC"/>
    <w:rsid w:val="00D61C70"/>
    <w:rsid w:val="00D779A7"/>
    <w:rsid w:val="00D77B7C"/>
    <w:rsid w:val="00D95F99"/>
    <w:rsid w:val="00DA0466"/>
    <w:rsid w:val="00DC3E3E"/>
    <w:rsid w:val="00DC4F24"/>
    <w:rsid w:val="00DC6DB0"/>
    <w:rsid w:val="00DD46D2"/>
    <w:rsid w:val="00DD6443"/>
    <w:rsid w:val="00DE0EB2"/>
    <w:rsid w:val="00DE5CB8"/>
    <w:rsid w:val="00DE7226"/>
    <w:rsid w:val="00DF34C8"/>
    <w:rsid w:val="00DF3E3B"/>
    <w:rsid w:val="00DF5E7B"/>
    <w:rsid w:val="00E02D02"/>
    <w:rsid w:val="00E0638A"/>
    <w:rsid w:val="00E1309A"/>
    <w:rsid w:val="00E30E20"/>
    <w:rsid w:val="00E32EE7"/>
    <w:rsid w:val="00E3431A"/>
    <w:rsid w:val="00E476C8"/>
    <w:rsid w:val="00E6363C"/>
    <w:rsid w:val="00E65BA1"/>
    <w:rsid w:val="00E67411"/>
    <w:rsid w:val="00E72903"/>
    <w:rsid w:val="00E8759F"/>
    <w:rsid w:val="00E90CBD"/>
    <w:rsid w:val="00E92011"/>
    <w:rsid w:val="00EB418B"/>
    <w:rsid w:val="00EB73DD"/>
    <w:rsid w:val="00EC2C1B"/>
    <w:rsid w:val="00ED2D76"/>
    <w:rsid w:val="00ED4FA1"/>
    <w:rsid w:val="00ED769C"/>
    <w:rsid w:val="00EE53D3"/>
    <w:rsid w:val="00EF0B92"/>
    <w:rsid w:val="00F03F25"/>
    <w:rsid w:val="00F11B10"/>
    <w:rsid w:val="00F26AC3"/>
    <w:rsid w:val="00F27160"/>
    <w:rsid w:val="00F371AA"/>
    <w:rsid w:val="00F41753"/>
    <w:rsid w:val="00F43382"/>
    <w:rsid w:val="00F43C0B"/>
    <w:rsid w:val="00F66123"/>
    <w:rsid w:val="00F671DF"/>
    <w:rsid w:val="00FA55DF"/>
    <w:rsid w:val="00FA5D04"/>
    <w:rsid w:val="00FB096B"/>
    <w:rsid w:val="00FB78A1"/>
    <w:rsid w:val="00FD2449"/>
    <w:rsid w:val="00FD3BD0"/>
    <w:rsid w:val="00FD65EC"/>
    <w:rsid w:val="00FD75F2"/>
    <w:rsid w:val="00FE0E1D"/>
    <w:rsid w:val="00FE18C5"/>
    <w:rsid w:val="00FE1CB2"/>
    <w:rsid w:val="00FE31C8"/>
    <w:rsid w:val="00FE39DB"/>
    <w:rsid w:val="00FE65CC"/>
    <w:rsid w:val="00FE6B2C"/>
    <w:rsid w:val="00FF0C57"/>
    <w:rsid w:val="00FF3068"/>
    <w:rsid w:val="06203510"/>
    <w:rsid w:val="069EE833"/>
    <w:rsid w:val="0B53FB2F"/>
    <w:rsid w:val="11313B3F"/>
    <w:rsid w:val="19CFCBA3"/>
    <w:rsid w:val="1FBF84EC"/>
    <w:rsid w:val="20331EA6"/>
    <w:rsid w:val="22D3A949"/>
    <w:rsid w:val="3DEF4031"/>
    <w:rsid w:val="3E444D30"/>
    <w:rsid w:val="4BED69BF"/>
    <w:rsid w:val="5175571C"/>
    <w:rsid w:val="5E1715F2"/>
    <w:rsid w:val="64D12F82"/>
    <w:rsid w:val="7078305D"/>
    <w:rsid w:val="778C0622"/>
    <w:rsid w:val="79F7E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182BA"/>
  <w15:chartTrackingRefBased/>
  <w15:docId w15:val="{0F4D1667-F13C-4E3D-8456-EA50A3D9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F98"/>
    <w:pPr>
      <w:spacing w:after="0" w:line="240" w:lineRule="auto"/>
    </w:pPr>
    <w:rPr>
      <w:rFonts w:ascii="Cambria" w:eastAsia="Times New Roman" w:hAnsi="Cambria" w:cs="Times New Roman"/>
      <w:sz w:val="20"/>
      <w:szCs w:val="20"/>
    </w:rPr>
  </w:style>
  <w:style w:type="paragraph" w:styleId="Heading1">
    <w:name w:val="heading 1"/>
    <w:next w:val="DJCSbody"/>
    <w:link w:val="Heading1Char"/>
    <w:uiPriority w:val="1"/>
    <w:qFormat/>
    <w:rsid w:val="00724F98"/>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724F98"/>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724F98"/>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F98"/>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724F98"/>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724F98"/>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724F98"/>
    <w:pPr>
      <w:spacing w:after="120" w:line="380" w:lineRule="atLeast"/>
    </w:pPr>
    <w:rPr>
      <w:rFonts w:ascii="Arial" w:hAnsi="Arial"/>
      <w:color w:val="16145F"/>
      <w:sz w:val="32"/>
      <w:szCs w:val="30"/>
    </w:rPr>
  </w:style>
  <w:style w:type="paragraph" w:styleId="TOC1">
    <w:name w:val="toc 1"/>
    <w:basedOn w:val="Normal"/>
    <w:next w:val="Normal"/>
    <w:uiPriority w:val="39"/>
    <w:rsid w:val="00724F98"/>
    <w:pPr>
      <w:keepNext/>
      <w:keepLines/>
      <w:tabs>
        <w:tab w:val="right" w:leader="dot" w:pos="10204"/>
      </w:tabs>
      <w:spacing w:before="160" w:after="60" w:line="270" w:lineRule="atLeast"/>
    </w:pPr>
    <w:rPr>
      <w:rFonts w:ascii="Arial" w:hAnsi="Arial"/>
      <w:b/>
      <w:noProof/>
      <w:color w:val="000000"/>
    </w:rPr>
  </w:style>
  <w:style w:type="paragraph" w:styleId="TOC2">
    <w:name w:val="toc 2"/>
    <w:basedOn w:val="Normal"/>
    <w:next w:val="Normal"/>
    <w:uiPriority w:val="39"/>
    <w:semiHidden/>
    <w:rsid w:val="00724F98"/>
    <w:pPr>
      <w:keepNext/>
      <w:keepLines/>
      <w:tabs>
        <w:tab w:val="left" w:pos="426"/>
        <w:tab w:val="right" w:leader="dot" w:pos="10204"/>
      </w:tabs>
      <w:spacing w:after="60" w:line="270" w:lineRule="atLeast"/>
    </w:pPr>
    <w:rPr>
      <w:rFonts w:ascii="Arial" w:hAnsi="Arial"/>
      <w:noProof/>
    </w:rPr>
  </w:style>
  <w:style w:type="paragraph" w:customStyle="1" w:styleId="DJRreportmaintitlecover">
    <w:name w:val="DJR report main title cover"/>
    <w:uiPriority w:val="4"/>
    <w:rsid w:val="00724F98"/>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724F98"/>
    <w:rPr>
      <w:color w:val="007DC3"/>
      <w:u w:val="dotted"/>
    </w:rPr>
  </w:style>
  <w:style w:type="paragraph" w:customStyle="1" w:styleId="DJRfooter">
    <w:name w:val="DJR footer"/>
    <w:uiPriority w:val="11"/>
    <w:rsid w:val="00724F98"/>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724F98"/>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724F98"/>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724F98"/>
    <w:rPr>
      <w:rFonts w:ascii="Arial" w:eastAsia="MS Gothic" w:hAnsi="Arial" w:cs="Arial"/>
      <w:b/>
      <w:bCs/>
      <w:color w:val="16145F"/>
      <w:kern w:val="32"/>
      <w:sz w:val="40"/>
      <w:szCs w:val="40"/>
    </w:rPr>
  </w:style>
  <w:style w:type="paragraph" w:customStyle="1" w:styleId="DJCSbody">
    <w:name w:val="DJCS body"/>
    <w:qFormat/>
    <w:rsid w:val="00724F98"/>
    <w:pPr>
      <w:spacing w:after="120" w:line="250" w:lineRule="atLeast"/>
      <w:ind w:left="680"/>
    </w:pPr>
    <w:rPr>
      <w:rFonts w:ascii="Arial" w:eastAsia="Times" w:hAnsi="Arial" w:cs="Times New Roman"/>
      <w:szCs w:val="20"/>
    </w:rPr>
  </w:style>
  <w:style w:type="paragraph" w:customStyle="1" w:styleId="DJRbodyafterbullets">
    <w:name w:val="DJR body after bullets"/>
    <w:basedOn w:val="DJCSbody"/>
    <w:uiPriority w:val="11"/>
    <w:rsid w:val="00724F98"/>
    <w:pPr>
      <w:spacing w:before="120"/>
    </w:pPr>
  </w:style>
  <w:style w:type="paragraph" w:styleId="Header">
    <w:name w:val="header"/>
    <w:basedOn w:val="Normal"/>
    <w:link w:val="HeaderChar"/>
    <w:unhideWhenUsed/>
    <w:rsid w:val="00724F98"/>
    <w:pPr>
      <w:tabs>
        <w:tab w:val="center" w:pos="4513"/>
        <w:tab w:val="right" w:pos="9026"/>
      </w:tabs>
    </w:pPr>
  </w:style>
  <w:style w:type="character" w:customStyle="1" w:styleId="HeaderChar">
    <w:name w:val="Header Char"/>
    <w:basedOn w:val="DefaultParagraphFont"/>
    <w:link w:val="Header"/>
    <w:rsid w:val="00724F98"/>
    <w:rPr>
      <w:rFonts w:ascii="Cambria" w:eastAsia="Times New Roman" w:hAnsi="Cambria" w:cs="Times New Roman"/>
      <w:sz w:val="20"/>
      <w:szCs w:val="20"/>
    </w:rPr>
  </w:style>
  <w:style w:type="paragraph" w:styleId="Date">
    <w:name w:val="Date"/>
    <w:next w:val="Normal"/>
    <w:link w:val="DateChar"/>
    <w:unhideWhenUsed/>
    <w:rsid w:val="00724F98"/>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724F98"/>
    <w:rPr>
      <w:rFonts w:ascii="Arial" w:eastAsia="Calibri" w:hAnsi="Arial" w:cs="Arial"/>
      <w:lang w:eastAsia="en-AU"/>
    </w:rPr>
  </w:style>
  <w:style w:type="paragraph" w:customStyle="1" w:styleId="TableText">
    <w:name w:val="Table Text"/>
    <w:basedOn w:val="Normal"/>
    <w:link w:val="TableTextChar"/>
    <w:rsid w:val="00724F98"/>
    <w:pPr>
      <w:spacing w:before="60" w:after="60"/>
    </w:pPr>
    <w:rPr>
      <w:rFonts w:ascii="Arial" w:hAnsi="Arial"/>
      <w:sz w:val="24"/>
      <w:szCs w:val="24"/>
    </w:rPr>
  </w:style>
  <w:style w:type="paragraph" w:customStyle="1" w:styleId="TableHeader">
    <w:name w:val="Table Header"/>
    <w:basedOn w:val="Normal"/>
    <w:rsid w:val="00724F98"/>
    <w:pPr>
      <w:keepNext/>
      <w:keepLines/>
      <w:spacing w:before="120" w:after="120"/>
    </w:pPr>
    <w:rPr>
      <w:rFonts w:ascii="Arial" w:hAnsi="Arial"/>
      <w:b/>
      <w:sz w:val="24"/>
      <w:szCs w:val="24"/>
    </w:rPr>
  </w:style>
  <w:style w:type="paragraph" w:customStyle="1" w:styleId="TableText-Bold">
    <w:name w:val="Table Text - Bold"/>
    <w:basedOn w:val="TableText"/>
    <w:rsid w:val="00724F98"/>
    <w:rPr>
      <w:b/>
    </w:rPr>
  </w:style>
  <w:style w:type="paragraph" w:customStyle="1" w:styleId="Table-Number">
    <w:name w:val="Table - Number"/>
    <w:basedOn w:val="TableText"/>
    <w:rsid w:val="00724F98"/>
    <w:pPr>
      <w:numPr>
        <w:numId w:val="2"/>
      </w:numPr>
      <w:jc w:val="center"/>
    </w:pPr>
  </w:style>
  <w:style w:type="paragraph" w:styleId="NoSpacing">
    <w:name w:val="No Spacing"/>
    <w:uiPriority w:val="1"/>
    <w:qFormat/>
    <w:rsid w:val="00724F98"/>
    <w:pPr>
      <w:spacing w:after="0" w:line="240" w:lineRule="auto"/>
    </w:pPr>
    <w:rPr>
      <w:rFonts w:ascii="Arial" w:eastAsia="Calibri" w:hAnsi="Arial" w:cs="Arial"/>
      <w:lang w:eastAsia="en-AU"/>
    </w:rPr>
  </w:style>
  <w:style w:type="paragraph" w:customStyle="1" w:styleId="MeetingTitle">
    <w:name w:val="Meeting Title"/>
    <w:rsid w:val="00724F98"/>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724F98"/>
    <w:pPr>
      <w:ind w:left="720"/>
      <w:contextualSpacing/>
    </w:pPr>
  </w:style>
  <w:style w:type="character" w:styleId="CommentReference">
    <w:name w:val="annotation reference"/>
    <w:basedOn w:val="DefaultParagraphFont"/>
    <w:uiPriority w:val="99"/>
    <w:semiHidden/>
    <w:unhideWhenUsed/>
    <w:rsid w:val="00F03F25"/>
    <w:rPr>
      <w:sz w:val="16"/>
      <w:szCs w:val="16"/>
    </w:rPr>
  </w:style>
  <w:style w:type="paragraph" w:styleId="CommentText">
    <w:name w:val="annotation text"/>
    <w:basedOn w:val="Normal"/>
    <w:link w:val="CommentTextChar"/>
    <w:uiPriority w:val="99"/>
    <w:semiHidden/>
    <w:unhideWhenUsed/>
    <w:rsid w:val="00F03F25"/>
  </w:style>
  <w:style w:type="character" w:customStyle="1" w:styleId="CommentTextChar">
    <w:name w:val="Comment Text Char"/>
    <w:basedOn w:val="DefaultParagraphFont"/>
    <w:link w:val="CommentText"/>
    <w:uiPriority w:val="99"/>
    <w:semiHidden/>
    <w:rsid w:val="00F03F25"/>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03F25"/>
    <w:rPr>
      <w:b/>
      <w:bCs/>
    </w:rPr>
  </w:style>
  <w:style w:type="character" w:customStyle="1" w:styleId="CommentSubjectChar">
    <w:name w:val="Comment Subject Char"/>
    <w:basedOn w:val="CommentTextChar"/>
    <w:link w:val="CommentSubject"/>
    <w:uiPriority w:val="99"/>
    <w:semiHidden/>
    <w:rsid w:val="00F03F25"/>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F03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25"/>
    <w:rPr>
      <w:rFonts w:ascii="Segoe UI" w:eastAsia="Times New Roman" w:hAnsi="Segoe UI" w:cs="Segoe UI"/>
      <w:sz w:val="18"/>
      <w:szCs w:val="18"/>
    </w:rPr>
  </w:style>
  <w:style w:type="paragraph" w:styleId="Footer">
    <w:name w:val="footer"/>
    <w:basedOn w:val="Normal"/>
    <w:link w:val="FooterChar"/>
    <w:uiPriority w:val="99"/>
    <w:unhideWhenUsed/>
    <w:rsid w:val="00677D29"/>
    <w:pPr>
      <w:tabs>
        <w:tab w:val="center" w:pos="4513"/>
        <w:tab w:val="right" w:pos="9026"/>
      </w:tabs>
    </w:pPr>
  </w:style>
  <w:style w:type="character" w:customStyle="1" w:styleId="FooterChar">
    <w:name w:val="Footer Char"/>
    <w:basedOn w:val="DefaultParagraphFont"/>
    <w:link w:val="Footer"/>
    <w:uiPriority w:val="99"/>
    <w:rsid w:val="00677D29"/>
    <w:rPr>
      <w:rFonts w:ascii="Cambria" w:eastAsia="Times New Roman" w:hAnsi="Cambria" w:cs="Times New Roman"/>
      <w:sz w:val="20"/>
      <w:szCs w:val="20"/>
    </w:rPr>
  </w:style>
  <w:style w:type="character" w:customStyle="1" w:styleId="TableTextChar">
    <w:name w:val="Table Text Char"/>
    <w:link w:val="TableText"/>
    <w:rsid w:val="007A4585"/>
    <w:rPr>
      <w:rFonts w:ascii="Arial" w:eastAsia="Times New Roman" w:hAnsi="Arial" w:cs="Times New Roman"/>
      <w:sz w:val="24"/>
      <w:szCs w:val="24"/>
    </w:rPr>
  </w:style>
  <w:style w:type="table" w:styleId="TableGrid">
    <w:name w:val="Table Grid"/>
    <w:basedOn w:val="TableNormal"/>
    <w:rsid w:val="007A458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paras">
    <w:name w:val="Minute paras"/>
    <w:basedOn w:val="Normal"/>
    <w:rsid w:val="00DC6DB0"/>
    <w:pPr>
      <w:autoSpaceDE w:val="0"/>
      <w:autoSpaceDN w:val="0"/>
      <w:adjustRightInd w:val="0"/>
    </w:pPr>
    <w:rPr>
      <w:rFonts w:ascii="Arial" w:hAnsi="Arial" w:cs="Arial"/>
      <w:bCs/>
      <w:color w:val="000000" w:themeColor="text1"/>
      <w:sz w:val="24"/>
      <w:szCs w:val="24"/>
      <w:u w:val="single"/>
      <w:lang w:eastAsia="en-AU"/>
    </w:rPr>
  </w:style>
  <w:style w:type="paragraph" w:customStyle="1" w:styleId="LISTPARAS">
    <w:name w:val="LIST PARAS"/>
    <w:basedOn w:val="ListParagraph"/>
    <w:rsid w:val="00DC6DB0"/>
    <w:pPr>
      <w:numPr>
        <w:numId w:val="8"/>
      </w:numPr>
      <w:spacing w:after="160"/>
    </w:pPr>
    <w:rPr>
      <w:rFonts w:ascii="Arial" w:hAnsi="Arial" w:cs="Arial"/>
      <w:color w:val="000000" w:themeColor="text1"/>
      <w:sz w:val="24"/>
      <w:szCs w:val="24"/>
    </w:rPr>
  </w:style>
  <w:style w:type="paragraph" w:customStyle="1" w:styleId="List1">
    <w:name w:val="List1"/>
    <w:basedOn w:val="ListParagraph"/>
    <w:qFormat/>
    <w:rsid w:val="00FD75F2"/>
    <w:pPr>
      <w:spacing w:after="160" w:line="276" w:lineRule="auto"/>
      <w:ind w:hanging="360"/>
    </w:pPr>
    <w:rPr>
      <w:rFonts w:ascii="Arial" w:eastAsiaTheme="minorHAnsi" w:hAnsi="Arial" w:cs="Arial"/>
      <w:color w:val="000000" w:themeColor="text1"/>
      <w:sz w:val="24"/>
      <w:szCs w:val="24"/>
    </w:rPr>
  </w:style>
  <w:style w:type="paragraph" w:styleId="NormalWeb">
    <w:name w:val="Normal (Web)"/>
    <w:basedOn w:val="Normal"/>
    <w:uiPriority w:val="99"/>
    <w:semiHidden/>
    <w:unhideWhenUsed/>
    <w:rsid w:val="008D2A1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0464">
      <w:bodyDiv w:val="1"/>
      <w:marLeft w:val="0"/>
      <w:marRight w:val="0"/>
      <w:marTop w:val="0"/>
      <w:marBottom w:val="0"/>
      <w:divBdr>
        <w:top w:val="none" w:sz="0" w:space="0" w:color="auto"/>
        <w:left w:val="none" w:sz="0" w:space="0" w:color="auto"/>
        <w:bottom w:val="none" w:sz="0" w:space="0" w:color="auto"/>
        <w:right w:val="none" w:sz="0" w:space="0" w:color="auto"/>
      </w:divBdr>
      <w:divsChild>
        <w:div w:id="1503428085">
          <w:marLeft w:val="446"/>
          <w:marRight w:val="0"/>
          <w:marTop w:val="120"/>
          <w:marBottom w:val="120"/>
          <w:divBdr>
            <w:top w:val="none" w:sz="0" w:space="0" w:color="auto"/>
            <w:left w:val="none" w:sz="0" w:space="0" w:color="auto"/>
            <w:bottom w:val="none" w:sz="0" w:space="0" w:color="auto"/>
            <w:right w:val="none" w:sz="0" w:space="0" w:color="auto"/>
          </w:divBdr>
        </w:div>
        <w:div w:id="228613866">
          <w:marLeft w:val="446"/>
          <w:marRight w:val="0"/>
          <w:marTop w:val="120"/>
          <w:marBottom w:val="120"/>
          <w:divBdr>
            <w:top w:val="none" w:sz="0" w:space="0" w:color="auto"/>
            <w:left w:val="none" w:sz="0" w:space="0" w:color="auto"/>
            <w:bottom w:val="none" w:sz="0" w:space="0" w:color="auto"/>
            <w:right w:val="none" w:sz="0" w:space="0" w:color="auto"/>
          </w:divBdr>
        </w:div>
        <w:div w:id="654532417">
          <w:marLeft w:val="446"/>
          <w:marRight w:val="0"/>
          <w:marTop w:val="120"/>
          <w:marBottom w:val="120"/>
          <w:divBdr>
            <w:top w:val="none" w:sz="0" w:space="0" w:color="auto"/>
            <w:left w:val="none" w:sz="0" w:space="0" w:color="auto"/>
            <w:bottom w:val="none" w:sz="0" w:space="0" w:color="auto"/>
            <w:right w:val="none" w:sz="0" w:space="0" w:color="auto"/>
          </w:divBdr>
        </w:div>
        <w:div w:id="932398445">
          <w:marLeft w:val="446"/>
          <w:marRight w:val="0"/>
          <w:marTop w:val="120"/>
          <w:marBottom w:val="120"/>
          <w:divBdr>
            <w:top w:val="none" w:sz="0" w:space="0" w:color="auto"/>
            <w:left w:val="none" w:sz="0" w:space="0" w:color="auto"/>
            <w:bottom w:val="none" w:sz="0" w:space="0" w:color="auto"/>
            <w:right w:val="none" w:sz="0" w:space="0" w:color="auto"/>
          </w:divBdr>
        </w:div>
      </w:divsChild>
    </w:div>
    <w:div w:id="341202140">
      <w:bodyDiv w:val="1"/>
      <w:marLeft w:val="0"/>
      <w:marRight w:val="0"/>
      <w:marTop w:val="0"/>
      <w:marBottom w:val="0"/>
      <w:divBdr>
        <w:top w:val="none" w:sz="0" w:space="0" w:color="auto"/>
        <w:left w:val="none" w:sz="0" w:space="0" w:color="auto"/>
        <w:bottom w:val="none" w:sz="0" w:space="0" w:color="auto"/>
        <w:right w:val="none" w:sz="0" w:space="0" w:color="auto"/>
      </w:divBdr>
    </w:div>
    <w:div w:id="361637693">
      <w:bodyDiv w:val="1"/>
      <w:marLeft w:val="0"/>
      <w:marRight w:val="0"/>
      <w:marTop w:val="0"/>
      <w:marBottom w:val="0"/>
      <w:divBdr>
        <w:top w:val="none" w:sz="0" w:space="0" w:color="auto"/>
        <w:left w:val="none" w:sz="0" w:space="0" w:color="auto"/>
        <w:bottom w:val="none" w:sz="0" w:space="0" w:color="auto"/>
        <w:right w:val="none" w:sz="0" w:space="0" w:color="auto"/>
      </w:divBdr>
    </w:div>
    <w:div w:id="383069338">
      <w:bodyDiv w:val="1"/>
      <w:marLeft w:val="0"/>
      <w:marRight w:val="0"/>
      <w:marTop w:val="0"/>
      <w:marBottom w:val="0"/>
      <w:divBdr>
        <w:top w:val="none" w:sz="0" w:space="0" w:color="auto"/>
        <w:left w:val="none" w:sz="0" w:space="0" w:color="auto"/>
        <w:bottom w:val="none" w:sz="0" w:space="0" w:color="auto"/>
        <w:right w:val="none" w:sz="0" w:space="0" w:color="auto"/>
      </w:divBdr>
      <w:divsChild>
        <w:div w:id="2076468899">
          <w:marLeft w:val="0"/>
          <w:marRight w:val="0"/>
          <w:marTop w:val="0"/>
          <w:marBottom w:val="0"/>
          <w:divBdr>
            <w:top w:val="none" w:sz="0" w:space="0" w:color="auto"/>
            <w:left w:val="none" w:sz="0" w:space="0" w:color="auto"/>
            <w:bottom w:val="none" w:sz="0" w:space="0" w:color="auto"/>
            <w:right w:val="none" w:sz="0" w:space="0" w:color="auto"/>
          </w:divBdr>
          <w:divsChild>
            <w:div w:id="1501123256">
              <w:marLeft w:val="0"/>
              <w:marRight w:val="0"/>
              <w:marTop w:val="0"/>
              <w:marBottom w:val="0"/>
              <w:divBdr>
                <w:top w:val="none" w:sz="0" w:space="0" w:color="auto"/>
                <w:left w:val="none" w:sz="0" w:space="0" w:color="auto"/>
                <w:bottom w:val="none" w:sz="0" w:space="0" w:color="auto"/>
                <w:right w:val="none" w:sz="0" w:space="0" w:color="auto"/>
              </w:divBdr>
              <w:divsChild>
                <w:div w:id="16502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4142">
      <w:bodyDiv w:val="1"/>
      <w:marLeft w:val="0"/>
      <w:marRight w:val="0"/>
      <w:marTop w:val="0"/>
      <w:marBottom w:val="0"/>
      <w:divBdr>
        <w:top w:val="none" w:sz="0" w:space="0" w:color="auto"/>
        <w:left w:val="none" w:sz="0" w:space="0" w:color="auto"/>
        <w:bottom w:val="none" w:sz="0" w:space="0" w:color="auto"/>
        <w:right w:val="none" w:sz="0" w:space="0" w:color="auto"/>
      </w:divBdr>
    </w:div>
    <w:div w:id="436751772">
      <w:bodyDiv w:val="1"/>
      <w:marLeft w:val="0"/>
      <w:marRight w:val="0"/>
      <w:marTop w:val="0"/>
      <w:marBottom w:val="0"/>
      <w:divBdr>
        <w:top w:val="none" w:sz="0" w:space="0" w:color="auto"/>
        <w:left w:val="none" w:sz="0" w:space="0" w:color="auto"/>
        <w:bottom w:val="none" w:sz="0" w:space="0" w:color="auto"/>
        <w:right w:val="none" w:sz="0" w:space="0" w:color="auto"/>
      </w:divBdr>
      <w:divsChild>
        <w:div w:id="847528570">
          <w:marLeft w:val="1166"/>
          <w:marRight w:val="0"/>
          <w:marTop w:val="0"/>
          <w:marBottom w:val="0"/>
          <w:divBdr>
            <w:top w:val="none" w:sz="0" w:space="0" w:color="auto"/>
            <w:left w:val="none" w:sz="0" w:space="0" w:color="auto"/>
            <w:bottom w:val="none" w:sz="0" w:space="0" w:color="auto"/>
            <w:right w:val="none" w:sz="0" w:space="0" w:color="auto"/>
          </w:divBdr>
        </w:div>
        <w:div w:id="1433624906">
          <w:marLeft w:val="1166"/>
          <w:marRight w:val="0"/>
          <w:marTop w:val="0"/>
          <w:marBottom w:val="0"/>
          <w:divBdr>
            <w:top w:val="none" w:sz="0" w:space="0" w:color="auto"/>
            <w:left w:val="none" w:sz="0" w:space="0" w:color="auto"/>
            <w:bottom w:val="none" w:sz="0" w:space="0" w:color="auto"/>
            <w:right w:val="none" w:sz="0" w:space="0" w:color="auto"/>
          </w:divBdr>
        </w:div>
        <w:div w:id="1520661299">
          <w:marLeft w:val="1166"/>
          <w:marRight w:val="0"/>
          <w:marTop w:val="0"/>
          <w:marBottom w:val="0"/>
          <w:divBdr>
            <w:top w:val="none" w:sz="0" w:space="0" w:color="auto"/>
            <w:left w:val="none" w:sz="0" w:space="0" w:color="auto"/>
            <w:bottom w:val="none" w:sz="0" w:space="0" w:color="auto"/>
            <w:right w:val="none" w:sz="0" w:space="0" w:color="auto"/>
          </w:divBdr>
        </w:div>
      </w:divsChild>
    </w:div>
    <w:div w:id="582956721">
      <w:bodyDiv w:val="1"/>
      <w:marLeft w:val="0"/>
      <w:marRight w:val="0"/>
      <w:marTop w:val="0"/>
      <w:marBottom w:val="0"/>
      <w:divBdr>
        <w:top w:val="none" w:sz="0" w:space="0" w:color="auto"/>
        <w:left w:val="none" w:sz="0" w:space="0" w:color="auto"/>
        <w:bottom w:val="none" w:sz="0" w:space="0" w:color="auto"/>
        <w:right w:val="none" w:sz="0" w:space="0" w:color="auto"/>
      </w:divBdr>
      <w:divsChild>
        <w:div w:id="2084836174">
          <w:marLeft w:val="0"/>
          <w:marRight w:val="0"/>
          <w:marTop w:val="0"/>
          <w:marBottom w:val="0"/>
          <w:divBdr>
            <w:top w:val="none" w:sz="0" w:space="0" w:color="auto"/>
            <w:left w:val="none" w:sz="0" w:space="0" w:color="auto"/>
            <w:bottom w:val="none" w:sz="0" w:space="0" w:color="auto"/>
            <w:right w:val="none" w:sz="0" w:space="0" w:color="auto"/>
          </w:divBdr>
        </w:div>
      </w:divsChild>
    </w:div>
    <w:div w:id="649211034">
      <w:bodyDiv w:val="1"/>
      <w:marLeft w:val="0"/>
      <w:marRight w:val="0"/>
      <w:marTop w:val="0"/>
      <w:marBottom w:val="0"/>
      <w:divBdr>
        <w:top w:val="none" w:sz="0" w:space="0" w:color="auto"/>
        <w:left w:val="none" w:sz="0" w:space="0" w:color="auto"/>
        <w:bottom w:val="none" w:sz="0" w:space="0" w:color="auto"/>
        <w:right w:val="none" w:sz="0" w:space="0" w:color="auto"/>
      </w:divBdr>
      <w:divsChild>
        <w:div w:id="21633771">
          <w:marLeft w:val="0"/>
          <w:marRight w:val="0"/>
          <w:marTop w:val="0"/>
          <w:marBottom w:val="0"/>
          <w:divBdr>
            <w:top w:val="none" w:sz="0" w:space="0" w:color="auto"/>
            <w:left w:val="none" w:sz="0" w:space="0" w:color="auto"/>
            <w:bottom w:val="none" w:sz="0" w:space="0" w:color="auto"/>
            <w:right w:val="none" w:sz="0" w:space="0" w:color="auto"/>
          </w:divBdr>
        </w:div>
      </w:divsChild>
    </w:div>
    <w:div w:id="678625869">
      <w:bodyDiv w:val="1"/>
      <w:marLeft w:val="0"/>
      <w:marRight w:val="0"/>
      <w:marTop w:val="0"/>
      <w:marBottom w:val="0"/>
      <w:divBdr>
        <w:top w:val="none" w:sz="0" w:space="0" w:color="auto"/>
        <w:left w:val="none" w:sz="0" w:space="0" w:color="auto"/>
        <w:bottom w:val="none" w:sz="0" w:space="0" w:color="auto"/>
        <w:right w:val="none" w:sz="0" w:space="0" w:color="auto"/>
      </w:divBdr>
    </w:div>
    <w:div w:id="728309480">
      <w:bodyDiv w:val="1"/>
      <w:marLeft w:val="0"/>
      <w:marRight w:val="0"/>
      <w:marTop w:val="0"/>
      <w:marBottom w:val="0"/>
      <w:divBdr>
        <w:top w:val="none" w:sz="0" w:space="0" w:color="auto"/>
        <w:left w:val="none" w:sz="0" w:space="0" w:color="auto"/>
        <w:bottom w:val="none" w:sz="0" w:space="0" w:color="auto"/>
        <w:right w:val="none" w:sz="0" w:space="0" w:color="auto"/>
      </w:divBdr>
      <w:divsChild>
        <w:div w:id="571162007">
          <w:marLeft w:val="274"/>
          <w:marRight w:val="0"/>
          <w:marTop w:val="86"/>
          <w:marBottom w:val="0"/>
          <w:divBdr>
            <w:top w:val="none" w:sz="0" w:space="0" w:color="auto"/>
            <w:left w:val="none" w:sz="0" w:space="0" w:color="auto"/>
            <w:bottom w:val="none" w:sz="0" w:space="0" w:color="auto"/>
            <w:right w:val="none" w:sz="0" w:space="0" w:color="auto"/>
          </w:divBdr>
        </w:div>
        <w:div w:id="1649820718">
          <w:marLeft w:val="274"/>
          <w:marRight w:val="0"/>
          <w:marTop w:val="86"/>
          <w:marBottom w:val="0"/>
          <w:divBdr>
            <w:top w:val="none" w:sz="0" w:space="0" w:color="auto"/>
            <w:left w:val="none" w:sz="0" w:space="0" w:color="auto"/>
            <w:bottom w:val="none" w:sz="0" w:space="0" w:color="auto"/>
            <w:right w:val="none" w:sz="0" w:space="0" w:color="auto"/>
          </w:divBdr>
        </w:div>
        <w:div w:id="1977710726">
          <w:marLeft w:val="274"/>
          <w:marRight w:val="0"/>
          <w:marTop w:val="86"/>
          <w:marBottom w:val="0"/>
          <w:divBdr>
            <w:top w:val="none" w:sz="0" w:space="0" w:color="auto"/>
            <w:left w:val="none" w:sz="0" w:space="0" w:color="auto"/>
            <w:bottom w:val="none" w:sz="0" w:space="0" w:color="auto"/>
            <w:right w:val="none" w:sz="0" w:space="0" w:color="auto"/>
          </w:divBdr>
        </w:div>
        <w:div w:id="475533846">
          <w:marLeft w:val="274"/>
          <w:marRight w:val="0"/>
          <w:marTop w:val="86"/>
          <w:marBottom w:val="0"/>
          <w:divBdr>
            <w:top w:val="none" w:sz="0" w:space="0" w:color="auto"/>
            <w:left w:val="none" w:sz="0" w:space="0" w:color="auto"/>
            <w:bottom w:val="none" w:sz="0" w:space="0" w:color="auto"/>
            <w:right w:val="none" w:sz="0" w:space="0" w:color="auto"/>
          </w:divBdr>
        </w:div>
        <w:div w:id="2116948059">
          <w:marLeft w:val="274"/>
          <w:marRight w:val="0"/>
          <w:marTop w:val="86"/>
          <w:marBottom w:val="0"/>
          <w:divBdr>
            <w:top w:val="none" w:sz="0" w:space="0" w:color="auto"/>
            <w:left w:val="none" w:sz="0" w:space="0" w:color="auto"/>
            <w:bottom w:val="none" w:sz="0" w:space="0" w:color="auto"/>
            <w:right w:val="none" w:sz="0" w:space="0" w:color="auto"/>
          </w:divBdr>
        </w:div>
        <w:div w:id="1175653885">
          <w:marLeft w:val="274"/>
          <w:marRight w:val="0"/>
          <w:marTop w:val="86"/>
          <w:marBottom w:val="0"/>
          <w:divBdr>
            <w:top w:val="none" w:sz="0" w:space="0" w:color="auto"/>
            <w:left w:val="none" w:sz="0" w:space="0" w:color="auto"/>
            <w:bottom w:val="none" w:sz="0" w:space="0" w:color="auto"/>
            <w:right w:val="none" w:sz="0" w:space="0" w:color="auto"/>
          </w:divBdr>
        </w:div>
        <w:div w:id="2018732398">
          <w:marLeft w:val="274"/>
          <w:marRight w:val="0"/>
          <w:marTop w:val="86"/>
          <w:marBottom w:val="0"/>
          <w:divBdr>
            <w:top w:val="none" w:sz="0" w:space="0" w:color="auto"/>
            <w:left w:val="none" w:sz="0" w:space="0" w:color="auto"/>
            <w:bottom w:val="none" w:sz="0" w:space="0" w:color="auto"/>
            <w:right w:val="none" w:sz="0" w:space="0" w:color="auto"/>
          </w:divBdr>
        </w:div>
        <w:div w:id="1640106272">
          <w:marLeft w:val="274"/>
          <w:marRight w:val="0"/>
          <w:marTop w:val="86"/>
          <w:marBottom w:val="0"/>
          <w:divBdr>
            <w:top w:val="none" w:sz="0" w:space="0" w:color="auto"/>
            <w:left w:val="none" w:sz="0" w:space="0" w:color="auto"/>
            <w:bottom w:val="none" w:sz="0" w:space="0" w:color="auto"/>
            <w:right w:val="none" w:sz="0" w:space="0" w:color="auto"/>
          </w:divBdr>
        </w:div>
        <w:div w:id="323313678">
          <w:marLeft w:val="274"/>
          <w:marRight w:val="0"/>
          <w:marTop w:val="86"/>
          <w:marBottom w:val="0"/>
          <w:divBdr>
            <w:top w:val="none" w:sz="0" w:space="0" w:color="auto"/>
            <w:left w:val="none" w:sz="0" w:space="0" w:color="auto"/>
            <w:bottom w:val="none" w:sz="0" w:space="0" w:color="auto"/>
            <w:right w:val="none" w:sz="0" w:space="0" w:color="auto"/>
          </w:divBdr>
        </w:div>
        <w:div w:id="1389760658">
          <w:marLeft w:val="274"/>
          <w:marRight w:val="0"/>
          <w:marTop w:val="86"/>
          <w:marBottom w:val="0"/>
          <w:divBdr>
            <w:top w:val="none" w:sz="0" w:space="0" w:color="auto"/>
            <w:left w:val="none" w:sz="0" w:space="0" w:color="auto"/>
            <w:bottom w:val="none" w:sz="0" w:space="0" w:color="auto"/>
            <w:right w:val="none" w:sz="0" w:space="0" w:color="auto"/>
          </w:divBdr>
        </w:div>
        <w:div w:id="1513758780">
          <w:marLeft w:val="274"/>
          <w:marRight w:val="0"/>
          <w:marTop w:val="86"/>
          <w:marBottom w:val="0"/>
          <w:divBdr>
            <w:top w:val="none" w:sz="0" w:space="0" w:color="auto"/>
            <w:left w:val="none" w:sz="0" w:space="0" w:color="auto"/>
            <w:bottom w:val="none" w:sz="0" w:space="0" w:color="auto"/>
            <w:right w:val="none" w:sz="0" w:space="0" w:color="auto"/>
          </w:divBdr>
        </w:div>
        <w:div w:id="266666009">
          <w:marLeft w:val="274"/>
          <w:marRight w:val="0"/>
          <w:marTop w:val="86"/>
          <w:marBottom w:val="0"/>
          <w:divBdr>
            <w:top w:val="none" w:sz="0" w:space="0" w:color="auto"/>
            <w:left w:val="none" w:sz="0" w:space="0" w:color="auto"/>
            <w:bottom w:val="none" w:sz="0" w:space="0" w:color="auto"/>
            <w:right w:val="none" w:sz="0" w:space="0" w:color="auto"/>
          </w:divBdr>
        </w:div>
        <w:div w:id="1970041198">
          <w:marLeft w:val="274"/>
          <w:marRight w:val="0"/>
          <w:marTop w:val="86"/>
          <w:marBottom w:val="0"/>
          <w:divBdr>
            <w:top w:val="none" w:sz="0" w:space="0" w:color="auto"/>
            <w:left w:val="none" w:sz="0" w:space="0" w:color="auto"/>
            <w:bottom w:val="none" w:sz="0" w:space="0" w:color="auto"/>
            <w:right w:val="none" w:sz="0" w:space="0" w:color="auto"/>
          </w:divBdr>
        </w:div>
      </w:divsChild>
    </w:div>
    <w:div w:id="853031138">
      <w:bodyDiv w:val="1"/>
      <w:marLeft w:val="0"/>
      <w:marRight w:val="0"/>
      <w:marTop w:val="0"/>
      <w:marBottom w:val="0"/>
      <w:divBdr>
        <w:top w:val="none" w:sz="0" w:space="0" w:color="auto"/>
        <w:left w:val="none" w:sz="0" w:space="0" w:color="auto"/>
        <w:bottom w:val="none" w:sz="0" w:space="0" w:color="auto"/>
        <w:right w:val="none" w:sz="0" w:space="0" w:color="auto"/>
      </w:divBdr>
    </w:div>
    <w:div w:id="980161424">
      <w:bodyDiv w:val="1"/>
      <w:marLeft w:val="0"/>
      <w:marRight w:val="0"/>
      <w:marTop w:val="0"/>
      <w:marBottom w:val="0"/>
      <w:divBdr>
        <w:top w:val="none" w:sz="0" w:space="0" w:color="auto"/>
        <w:left w:val="none" w:sz="0" w:space="0" w:color="auto"/>
        <w:bottom w:val="none" w:sz="0" w:space="0" w:color="auto"/>
        <w:right w:val="none" w:sz="0" w:space="0" w:color="auto"/>
      </w:divBdr>
      <w:divsChild>
        <w:div w:id="1667051371">
          <w:marLeft w:val="446"/>
          <w:marRight w:val="0"/>
          <w:marTop w:val="0"/>
          <w:marBottom w:val="0"/>
          <w:divBdr>
            <w:top w:val="none" w:sz="0" w:space="0" w:color="auto"/>
            <w:left w:val="none" w:sz="0" w:space="0" w:color="auto"/>
            <w:bottom w:val="none" w:sz="0" w:space="0" w:color="auto"/>
            <w:right w:val="none" w:sz="0" w:space="0" w:color="auto"/>
          </w:divBdr>
        </w:div>
      </w:divsChild>
    </w:div>
    <w:div w:id="1009403884">
      <w:bodyDiv w:val="1"/>
      <w:marLeft w:val="0"/>
      <w:marRight w:val="0"/>
      <w:marTop w:val="0"/>
      <w:marBottom w:val="0"/>
      <w:divBdr>
        <w:top w:val="none" w:sz="0" w:space="0" w:color="auto"/>
        <w:left w:val="none" w:sz="0" w:space="0" w:color="auto"/>
        <w:bottom w:val="none" w:sz="0" w:space="0" w:color="auto"/>
        <w:right w:val="none" w:sz="0" w:space="0" w:color="auto"/>
      </w:divBdr>
    </w:div>
    <w:div w:id="1077705766">
      <w:bodyDiv w:val="1"/>
      <w:marLeft w:val="0"/>
      <w:marRight w:val="0"/>
      <w:marTop w:val="0"/>
      <w:marBottom w:val="0"/>
      <w:divBdr>
        <w:top w:val="none" w:sz="0" w:space="0" w:color="auto"/>
        <w:left w:val="none" w:sz="0" w:space="0" w:color="auto"/>
        <w:bottom w:val="none" w:sz="0" w:space="0" w:color="auto"/>
        <w:right w:val="none" w:sz="0" w:space="0" w:color="auto"/>
      </w:divBdr>
      <w:divsChild>
        <w:div w:id="441537807">
          <w:marLeft w:val="446"/>
          <w:marRight w:val="0"/>
          <w:marTop w:val="0"/>
          <w:marBottom w:val="0"/>
          <w:divBdr>
            <w:top w:val="none" w:sz="0" w:space="0" w:color="auto"/>
            <w:left w:val="none" w:sz="0" w:space="0" w:color="auto"/>
            <w:bottom w:val="none" w:sz="0" w:space="0" w:color="auto"/>
            <w:right w:val="none" w:sz="0" w:space="0" w:color="auto"/>
          </w:divBdr>
        </w:div>
        <w:div w:id="769351869">
          <w:marLeft w:val="446"/>
          <w:marRight w:val="0"/>
          <w:marTop w:val="0"/>
          <w:marBottom w:val="0"/>
          <w:divBdr>
            <w:top w:val="none" w:sz="0" w:space="0" w:color="auto"/>
            <w:left w:val="none" w:sz="0" w:space="0" w:color="auto"/>
            <w:bottom w:val="none" w:sz="0" w:space="0" w:color="auto"/>
            <w:right w:val="none" w:sz="0" w:space="0" w:color="auto"/>
          </w:divBdr>
        </w:div>
        <w:div w:id="211767246">
          <w:marLeft w:val="446"/>
          <w:marRight w:val="0"/>
          <w:marTop w:val="0"/>
          <w:marBottom w:val="0"/>
          <w:divBdr>
            <w:top w:val="none" w:sz="0" w:space="0" w:color="auto"/>
            <w:left w:val="none" w:sz="0" w:space="0" w:color="auto"/>
            <w:bottom w:val="none" w:sz="0" w:space="0" w:color="auto"/>
            <w:right w:val="none" w:sz="0" w:space="0" w:color="auto"/>
          </w:divBdr>
        </w:div>
      </w:divsChild>
    </w:div>
    <w:div w:id="1221865040">
      <w:bodyDiv w:val="1"/>
      <w:marLeft w:val="0"/>
      <w:marRight w:val="0"/>
      <w:marTop w:val="0"/>
      <w:marBottom w:val="0"/>
      <w:divBdr>
        <w:top w:val="none" w:sz="0" w:space="0" w:color="auto"/>
        <w:left w:val="none" w:sz="0" w:space="0" w:color="auto"/>
        <w:bottom w:val="none" w:sz="0" w:space="0" w:color="auto"/>
        <w:right w:val="none" w:sz="0" w:space="0" w:color="auto"/>
      </w:divBdr>
    </w:div>
    <w:div w:id="1267153226">
      <w:bodyDiv w:val="1"/>
      <w:marLeft w:val="0"/>
      <w:marRight w:val="0"/>
      <w:marTop w:val="0"/>
      <w:marBottom w:val="0"/>
      <w:divBdr>
        <w:top w:val="none" w:sz="0" w:space="0" w:color="auto"/>
        <w:left w:val="none" w:sz="0" w:space="0" w:color="auto"/>
        <w:bottom w:val="none" w:sz="0" w:space="0" w:color="auto"/>
        <w:right w:val="none" w:sz="0" w:space="0" w:color="auto"/>
      </w:divBdr>
    </w:div>
    <w:div w:id="1276786777">
      <w:bodyDiv w:val="1"/>
      <w:marLeft w:val="0"/>
      <w:marRight w:val="0"/>
      <w:marTop w:val="0"/>
      <w:marBottom w:val="0"/>
      <w:divBdr>
        <w:top w:val="none" w:sz="0" w:space="0" w:color="auto"/>
        <w:left w:val="none" w:sz="0" w:space="0" w:color="auto"/>
        <w:bottom w:val="none" w:sz="0" w:space="0" w:color="auto"/>
        <w:right w:val="none" w:sz="0" w:space="0" w:color="auto"/>
      </w:divBdr>
    </w:div>
    <w:div w:id="1289168922">
      <w:bodyDiv w:val="1"/>
      <w:marLeft w:val="0"/>
      <w:marRight w:val="0"/>
      <w:marTop w:val="0"/>
      <w:marBottom w:val="0"/>
      <w:divBdr>
        <w:top w:val="none" w:sz="0" w:space="0" w:color="auto"/>
        <w:left w:val="none" w:sz="0" w:space="0" w:color="auto"/>
        <w:bottom w:val="none" w:sz="0" w:space="0" w:color="auto"/>
        <w:right w:val="none" w:sz="0" w:space="0" w:color="auto"/>
      </w:divBdr>
    </w:div>
    <w:div w:id="1359237877">
      <w:bodyDiv w:val="1"/>
      <w:marLeft w:val="0"/>
      <w:marRight w:val="0"/>
      <w:marTop w:val="0"/>
      <w:marBottom w:val="0"/>
      <w:divBdr>
        <w:top w:val="none" w:sz="0" w:space="0" w:color="auto"/>
        <w:left w:val="none" w:sz="0" w:space="0" w:color="auto"/>
        <w:bottom w:val="none" w:sz="0" w:space="0" w:color="auto"/>
        <w:right w:val="none" w:sz="0" w:space="0" w:color="auto"/>
      </w:divBdr>
    </w:div>
    <w:div w:id="1556087351">
      <w:bodyDiv w:val="1"/>
      <w:marLeft w:val="0"/>
      <w:marRight w:val="0"/>
      <w:marTop w:val="0"/>
      <w:marBottom w:val="0"/>
      <w:divBdr>
        <w:top w:val="none" w:sz="0" w:space="0" w:color="auto"/>
        <w:left w:val="none" w:sz="0" w:space="0" w:color="auto"/>
        <w:bottom w:val="none" w:sz="0" w:space="0" w:color="auto"/>
        <w:right w:val="none" w:sz="0" w:space="0" w:color="auto"/>
      </w:divBdr>
      <w:divsChild>
        <w:div w:id="692342746">
          <w:marLeft w:val="446"/>
          <w:marRight w:val="0"/>
          <w:marTop w:val="120"/>
          <w:marBottom w:val="120"/>
          <w:divBdr>
            <w:top w:val="none" w:sz="0" w:space="0" w:color="auto"/>
            <w:left w:val="none" w:sz="0" w:space="0" w:color="auto"/>
            <w:bottom w:val="none" w:sz="0" w:space="0" w:color="auto"/>
            <w:right w:val="none" w:sz="0" w:space="0" w:color="auto"/>
          </w:divBdr>
        </w:div>
        <w:div w:id="1092242787">
          <w:marLeft w:val="446"/>
          <w:marRight w:val="0"/>
          <w:marTop w:val="120"/>
          <w:marBottom w:val="120"/>
          <w:divBdr>
            <w:top w:val="none" w:sz="0" w:space="0" w:color="auto"/>
            <w:left w:val="none" w:sz="0" w:space="0" w:color="auto"/>
            <w:bottom w:val="none" w:sz="0" w:space="0" w:color="auto"/>
            <w:right w:val="none" w:sz="0" w:space="0" w:color="auto"/>
          </w:divBdr>
        </w:div>
        <w:div w:id="2053529712">
          <w:marLeft w:val="446"/>
          <w:marRight w:val="0"/>
          <w:marTop w:val="120"/>
          <w:marBottom w:val="120"/>
          <w:divBdr>
            <w:top w:val="none" w:sz="0" w:space="0" w:color="auto"/>
            <w:left w:val="none" w:sz="0" w:space="0" w:color="auto"/>
            <w:bottom w:val="none" w:sz="0" w:space="0" w:color="auto"/>
            <w:right w:val="none" w:sz="0" w:space="0" w:color="auto"/>
          </w:divBdr>
        </w:div>
        <w:div w:id="451706422">
          <w:marLeft w:val="446"/>
          <w:marRight w:val="0"/>
          <w:marTop w:val="120"/>
          <w:marBottom w:val="120"/>
          <w:divBdr>
            <w:top w:val="none" w:sz="0" w:space="0" w:color="auto"/>
            <w:left w:val="none" w:sz="0" w:space="0" w:color="auto"/>
            <w:bottom w:val="none" w:sz="0" w:space="0" w:color="auto"/>
            <w:right w:val="none" w:sz="0" w:space="0" w:color="auto"/>
          </w:divBdr>
        </w:div>
        <w:div w:id="1884823362">
          <w:marLeft w:val="1166"/>
          <w:marRight w:val="0"/>
          <w:marTop w:val="120"/>
          <w:marBottom w:val="120"/>
          <w:divBdr>
            <w:top w:val="none" w:sz="0" w:space="0" w:color="auto"/>
            <w:left w:val="none" w:sz="0" w:space="0" w:color="auto"/>
            <w:bottom w:val="none" w:sz="0" w:space="0" w:color="auto"/>
            <w:right w:val="none" w:sz="0" w:space="0" w:color="auto"/>
          </w:divBdr>
        </w:div>
        <w:div w:id="1126505817">
          <w:marLeft w:val="1166"/>
          <w:marRight w:val="0"/>
          <w:marTop w:val="120"/>
          <w:marBottom w:val="120"/>
          <w:divBdr>
            <w:top w:val="none" w:sz="0" w:space="0" w:color="auto"/>
            <w:left w:val="none" w:sz="0" w:space="0" w:color="auto"/>
            <w:bottom w:val="none" w:sz="0" w:space="0" w:color="auto"/>
            <w:right w:val="none" w:sz="0" w:space="0" w:color="auto"/>
          </w:divBdr>
        </w:div>
        <w:div w:id="1404911824">
          <w:marLeft w:val="1166"/>
          <w:marRight w:val="0"/>
          <w:marTop w:val="120"/>
          <w:marBottom w:val="120"/>
          <w:divBdr>
            <w:top w:val="none" w:sz="0" w:space="0" w:color="auto"/>
            <w:left w:val="none" w:sz="0" w:space="0" w:color="auto"/>
            <w:bottom w:val="none" w:sz="0" w:space="0" w:color="auto"/>
            <w:right w:val="none" w:sz="0" w:space="0" w:color="auto"/>
          </w:divBdr>
        </w:div>
        <w:div w:id="229120761">
          <w:marLeft w:val="1166"/>
          <w:marRight w:val="0"/>
          <w:marTop w:val="120"/>
          <w:marBottom w:val="120"/>
          <w:divBdr>
            <w:top w:val="none" w:sz="0" w:space="0" w:color="auto"/>
            <w:left w:val="none" w:sz="0" w:space="0" w:color="auto"/>
            <w:bottom w:val="none" w:sz="0" w:space="0" w:color="auto"/>
            <w:right w:val="none" w:sz="0" w:space="0" w:color="auto"/>
          </w:divBdr>
        </w:div>
        <w:div w:id="515078935">
          <w:marLeft w:val="446"/>
          <w:marRight w:val="0"/>
          <w:marTop w:val="120"/>
          <w:marBottom w:val="120"/>
          <w:divBdr>
            <w:top w:val="none" w:sz="0" w:space="0" w:color="auto"/>
            <w:left w:val="none" w:sz="0" w:space="0" w:color="auto"/>
            <w:bottom w:val="none" w:sz="0" w:space="0" w:color="auto"/>
            <w:right w:val="none" w:sz="0" w:space="0" w:color="auto"/>
          </w:divBdr>
        </w:div>
      </w:divsChild>
    </w:div>
    <w:div w:id="1605771186">
      <w:bodyDiv w:val="1"/>
      <w:marLeft w:val="0"/>
      <w:marRight w:val="0"/>
      <w:marTop w:val="0"/>
      <w:marBottom w:val="0"/>
      <w:divBdr>
        <w:top w:val="none" w:sz="0" w:space="0" w:color="auto"/>
        <w:left w:val="none" w:sz="0" w:space="0" w:color="auto"/>
        <w:bottom w:val="none" w:sz="0" w:space="0" w:color="auto"/>
        <w:right w:val="none" w:sz="0" w:space="0" w:color="auto"/>
      </w:divBdr>
    </w:div>
    <w:div w:id="1994675096">
      <w:bodyDiv w:val="1"/>
      <w:marLeft w:val="0"/>
      <w:marRight w:val="0"/>
      <w:marTop w:val="0"/>
      <w:marBottom w:val="0"/>
      <w:divBdr>
        <w:top w:val="none" w:sz="0" w:space="0" w:color="auto"/>
        <w:left w:val="none" w:sz="0" w:space="0" w:color="auto"/>
        <w:bottom w:val="none" w:sz="0" w:space="0" w:color="auto"/>
        <w:right w:val="none" w:sz="0" w:space="0" w:color="auto"/>
      </w:divBdr>
    </w:div>
    <w:div w:id="2080663064">
      <w:bodyDiv w:val="1"/>
      <w:marLeft w:val="0"/>
      <w:marRight w:val="0"/>
      <w:marTop w:val="0"/>
      <w:marBottom w:val="0"/>
      <w:divBdr>
        <w:top w:val="none" w:sz="0" w:space="0" w:color="auto"/>
        <w:left w:val="none" w:sz="0" w:space="0" w:color="auto"/>
        <w:bottom w:val="none" w:sz="0" w:space="0" w:color="auto"/>
        <w:right w:val="none" w:sz="0" w:space="0" w:color="auto"/>
      </w:divBdr>
    </w:div>
    <w:div w:id="2136561842">
      <w:bodyDiv w:val="1"/>
      <w:marLeft w:val="0"/>
      <w:marRight w:val="0"/>
      <w:marTop w:val="0"/>
      <w:marBottom w:val="0"/>
      <w:divBdr>
        <w:top w:val="none" w:sz="0" w:space="0" w:color="auto"/>
        <w:left w:val="none" w:sz="0" w:space="0" w:color="auto"/>
        <w:bottom w:val="none" w:sz="0" w:space="0" w:color="auto"/>
        <w:right w:val="none" w:sz="0" w:space="0" w:color="auto"/>
      </w:divBdr>
      <w:divsChild>
        <w:div w:id="460349554">
          <w:marLeft w:val="274"/>
          <w:marRight w:val="0"/>
          <w:marTop w:val="0"/>
          <w:marBottom w:val="0"/>
          <w:divBdr>
            <w:top w:val="none" w:sz="0" w:space="0" w:color="auto"/>
            <w:left w:val="none" w:sz="0" w:space="0" w:color="auto"/>
            <w:bottom w:val="none" w:sz="0" w:space="0" w:color="auto"/>
            <w:right w:val="none" w:sz="0" w:space="0" w:color="auto"/>
          </w:divBdr>
        </w:div>
        <w:div w:id="607934104">
          <w:marLeft w:val="274"/>
          <w:marRight w:val="0"/>
          <w:marTop w:val="0"/>
          <w:marBottom w:val="0"/>
          <w:divBdr>
            <w:top w:val="none" w:sz="0" w:space="0" w:color="auto"/>
            <w:left w:val="none" w:sz="0" w:space="0" w:color="auto"/>
            <w:bottom w:val="none" w:sz="0" w:space="0" w:color="auto"/>
            <w:right w:val="none" w:sz="0" w:space="0" w:color="auto"/>
          </w:divBdr>
        </w:div>
        <w:div w:id="1472553790">
          <w:marLeft w:val="274"/>
          <w:marRight w:val="0"/>
          <w:marTop w:val="0"/>
          <w:marBottom w:val="0"/>
          <w:divBdr>
            <w:top w:val="none" w:sz="0" w:space="0" w:color="auto"/>
            <w:left w:val="none" w:sz="0" w:space="0" w:color="auto"/>
            <w:bottom w:val="none" w:sz="0" w:space="0" w:color="auto"/>
            <w:right w:val="none" w:sz="0" w:space="0" w:color="auto"/>
          </w:divBdr>
        </w:div>
        <w:div w:id="1433546981">
          <w:marLeft w:val="274"/>
          <w:marRight w:val="0"/>
          <w:marTop w:val="0"/>
          <w:marBottom w:val="0"/>
          <w:divBdr>
            <w:top w:val="none" w:sz="0" w:space="0" w:color="auto"/>
            <w:left w:val="none" w:sz="0" w:space="0" w:color="auto"/>
            <w:bottom w:val="none" w:sz="0" w:space="0" w:color="auto"/>
            <w:right w:val="none" w:sz="0" w:space="0" w:color="auto"/>
          </w:divBdr>
        </w:div>
        <w:div w:id="2444635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DB240-F72B-4510-B217-4CCC42EB7812}">
  <ds:schemaRefs>
    <ds:schemaRef ds:uri="http://schemas.microsoft.com/sharepoint/v3/contenttype/forms"/>
  </ds:schemaRefs>
</ds:datastoreItem>
</file>

<file path=customXml/itemProps2.xml><?xml version="1.0" encoding="utf-8"?>
<ds:datastoreItem xmlns:ds="http://schemas.openxmlformats.org/officeDocument/2006/customXml" ds:itemID="{E33E5A3F-DB85-1D4B-AF25-0A837E3AEA59}">
  <ds:schemaRefs>
    <ds:schemaRef ds:uri="http://schemas.openxmlformats.org/officeDocument/2006/bibliography"/>
  </ds:schemaRefs>
</ds:datastoreItem>
</file>

<file path=customXml/itemProps3.xml><?xml version="1.0" encoding="utf-8"?>
<ds:datastoreItem xmlns:ds="http://schemas.openxmlformats.org/officeDocument/2006/customXml" ds:itemID="{994A689D-3710-4769-BB4F-E6B6F2880F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EC69ED-9A55-4341-B03C-C87895620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1222</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 Baring (DJCS)</dc:creator>
  <cp:keywords/>
  <dc:description/>
  <cp:lastModifiedBy>Nick D Harley (DJCS)</cp:lastModifiedBy>
  <cp:revision>2</cp:revision>
  <cp:lastPrinted>2021-02-18T04:08:00Z</cp:lastPrinted>
  <dcterms:created xsi:type="dcterms:W3CDTF">2021-07-05T03:39:00Z</dcterms:created>
  <dcterms:modified xsi:type="dcterms:W3CDTF">2021-07-05T03:39:00Z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ies>
</file>