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58624" w14:textId="77777777" w:rsidR="007A4848" w:rsidRPr="00E847F4" w:rsidRDefault="007A4848" w:rsidP="007A4848">
      <w:pPr>
        <w:pStyle w:val="DJCSbody"/>
        <w:ind w:left="0"/>
        <w:rPr>
          <w:rFonts w:cs="Arial"/>
          <w:color w:val="FFFFFF"/>
          <w:sz w:val="24"/>
        </w:rPr>
      </w:pPr>
      <w:r>
        <w:rPr>
          <w:rFonts w:cs="Arial"/>
          <w:color w:val="FFFFFF"/>
          <w:sz w:val="24"/>
        </w:rPr>
        <w:br/>
      </w:r>
      <w:r w:rsidRPr="00A833F5">
        <w:rPr>
          <w:rFonts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1" locked="0" layoutInCell="1" allowOverlap="1" wp14:anchorId="15CD91B5" wp14:editId="0A5B8B66">
            <wp:simplePos x="0" y="0"/>
            <wp:positionH relativeFrom="page">
              <wp:posOffset>489585</wp:posOffset>
            </wp:positionH>
            <wp:positionV relativeFrom="page">
              <wp:posOffset>541655</wp:posOffset>
            </wp:positionV>
            <wp:extent cx="6762115" cy="975360"/>
            <wp:effectExtent l="0" t="0" r="0" b="0"/>
            <wp:wrapNone/>
            <wp:docPr id="12" name="Picture 12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C22">
        <w:rPr>
          <w:rFonts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FF75D5" wp14:editId="07586BE9">
                <wp:simplePos x="0" y="0"/>
                <wp:positionH relativeFrom="column">
                  <wp:posOffset>-635</wp:posOffset>
                </wp:positionH>
                <wp:positionV relativeFrom="paragraph">
                  <wp:posOffset>-812800</wp:posOffset>
                </wp:positionV>
                <wp:extent cx="4862830" cy="1104265"/>
                <wp:effectExtent l="8890" t="254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110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C3E81" w14:textId="77777777" w:rsidR="007A4848" w:rsidRPr="003E6787" w:rsidRDefault="007A4848" w:rsidP="007A4848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Toc11750583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</w:t>
                            </w:r>
                            <w:bookmarkEnd w:id="0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 of meeting </w:t>
                            </w:r>
                          </w:p>
                          <w:p w14:paraId="1606B9E0" w14:textId="77777777" w:rsidR="007A4848" w:rsidRPr="00597C9F" w:rsidRDefault="007A4848" w:rsidP="007A484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7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64pt;width:382.9pt;height:86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" stroked="f">
                <v:fill opacity="0"/>
                <v:textbox>
                  <w:txbxContent>
                    <w:p w14:paraId="664C3E81" w14:textId="77777777" w:rsidR="007A4848" w:rsidRPr="003E6787" w:rsidRDefault="007A4848" w:rsidP="007A4848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bookmarkStart w:id="1" w:name="_Toc11750583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</w:t>
                      </w:r>
                      <w:bookmarkEnd w:id="1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 of meeting </w:t>
                      </w:r>
                    </w:p>
                    <w:p w14:paraId="1606B9E0" w14:textId="77777777" w:rsidR="007A4848" w:rsidRPr="00597C9F" w:rsidRDefault="007A4848" w:rsidP="007A4848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9" w:tblpY="59"/>
        <w:tblW w:w="1074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35"/>
        <w:gridCol w:w="5707"/>
        <w:gridCol w:w="1087"/>
        <w:gridCol w:w="162"/>
        <w:gridCol w:w="1657"/>
      </w:tblGrid>
      <w:tr w:rsidR="007A4848" w:rsidRPr="00E847F4" w14:paraId="4569011B" w14:textId="77777777" w:rsidTr="004319FF">
        <w:trPr>
          <w:trHeight w:val="437"/>
          <w:tblHeader/>
        </w:trPr>
        <w:tc>
          <w:tcPr>
            <w:tcW w:w="10748" w:type="dxa"/>
            <w:gridSpan w:val="5"/>
            <w:shd w:val="clear" w:color="auto" w:fill="E0E0E0"/>
            <w:vAlign w:val="center"/>
          </w:tcPr>
          <w:p w14:paraId="23C7DCA9" w14:textId="77777777" w:rsidR="007A4848" w:rsidRPr="00C935FF" w:rsidRDefault="007A4848" w:rsidP="004319FF">
            <w:pPr>
              <w:pStyle w:val="TableHeader"/>
              <w:rPr>
                <w:rFonts w:cs="Arial"/>
              </w:rPr>
            </w:pPr>
            <w:r w:rsidRPr="00C935FF">
              <w:rPr>
                <w:rFonts w:cs="Arial"/>
              </w:rPr>
              <w:t>Meeting details</w:t>
            </w:r>
          </w:p>
        </w:tc>
      </w:tr>
      <w:tr w:rsidR="007A4848" w:rsidRPr="00E847F4" w14:paraId="205839AE" w14:textId="77777777" w:rsidTr="004319FF">
        <w:trPr>
          <w:trHeight w:val="540"/>
        </w:trPr>
        <w:tc>
          <w:tcPr>
            <w:tcW w:w="2135" w:type="dxa"/>
            <w:shd w:val="clear" w:color="auto" w:fill="auto"/>
            <w:vAlign w:val="center"/>
          </w:tcPr>
          <w:p w14:paraId="685C4E1C" w14:textId="77777777" w:rsidR="007A4848" w:rsidRPr="00C935FF" w:rsidRDefault="007A4848" w:rsidP="004319FF">
            <w:pPr>
              <w:pStyle w:val="TableText-Bold"/>
              <w:rPr>
                <w:rFonts w:cs="Arial"/>
                <w:lang w:val="en-US"/>
              </w:rPr>
            </w:pPr>
            <w:r w:rsidRPr="00C935FF">
              <w:rPr>
                <w:rFonts w:cs="Arial"/>
              </w:rPr>
              <w:t>Meeting title:</w:t>
            </w:r>
          </w:p>
        </w:tc>
        <w:tc>
          <w:tcPr>
            <w:tcW w:w="5707" w:type="dxa"/>
            <w:vAlign w:val="center"/>
          </w:tcPr>
          <w:p w14:paraId="382D7831" w14:textId="77777777" w:rsidR="007A4848" w:rsidRPr="00C935FF" w:rsidRDefault="007A4848" w:rsidP="004319FF">
            <w:pPr>
              <w:pStyle w:val="MeetingTitle"/>
              <w:rPr>
                <w:rFonts w:cs="Arial"/>
              </w:rPr>
            </w:pPr>
            <w:r w:rsidRPr="00C935FF">
              <w:rPr>
                <w:rFonts w:cs="Arial"/>
              </w:rPr>
              <w:t>Community Advisory Group</w:t>
            </w:r>
          </w:p>
        </w:tc>
        <w:tc>
          <w:tcPr>
            <w:tcW w:w="1249" w:type="dxa"/>
            <w:gridSpan w:val="2"/>
            <w:vAlign w:val="center"/>
          </w:tcPr>
          <w:p w14:paraId="4368B87B" w14:textId="77777777" w:rsidR="007A4848" w:rsidRPr="00C935FF" w:rsidRDefault="007A4848" w:rsidP="004319FF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No:</w:t>
            </w:r>
          </w:p>
        </w:tc>
        <w:tc>
          <w:tcPr>
            <w:tcW w:w="1657" w:type="dxa"/>
            <w:vAlign w:val="center"/>
          </w:tcPr>
          <w:p w14:paraId="237A27DE" w14:textId="22F06C57" w:rsidR="007A4848" w:rsidRPr="00C935FF" w:rsidRDefault="007A4848" w:rsidP="004319FF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>1</w:t>
            </w:r>
            <w:r>
              <w:rPr>
                <w:rFonts w:cs="Arial"/>
              </w:rPr>
              <w:t>8</w:t>
            </w:r>
            <w:r w:rsidRPr="00C935FF">
              <w:rPr>
                <w:rFonts w:cs="Arial"/>
              </w:rPr>
              <w:fldChar w:fldCharType="begin"/>
            </w:r>
            <w:r w:rsidRPr="00C935FF">
              <w:rPr>
                <w:rFonts w:cs="Arial"/>
              </w:rPr>
              <w:instrText xml:space="preserve"> quote </w:instrText>
            </w:r>
            <w:r w:rsidRPr="00C935FF">
              <w:rPr>
                <w:rFonts w:cs="Arial"/>
              </w:rPr>
              <w:fldChar w:fldCharType="end"/>
            </w:r>
          </w:p>
        </w:tc>
      </w:tr>
      <w:tr w:rsidR="007A4848" w:rsidRPr="00E847F4" w14:paraId="05497841" w14:textId="77777777" w:rsidTr="004319FF">
        <w:trPr>
          <w:trHeight w:val="526"/>
        </w:trPr>
        <w:tc>
          <w:tcPr>
            <w:tcW w:w="2135" w:type="dxa"/>
            <w:shd w:val="clear" w:color="auto" w:fill="auto"/>
            <w:vAlign w:val="center"/>
          </w:tcPr>
          <w:p w14:paraId="73A98D5E" w14:textId="77777777" w:rsidR="007A4848" w:rsidRPr="00C935FF" w:rsidRDefault="007A4848" w:rsidP="004319FF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Date:</w:t>
            </w:r>
          </w:p>
        </w:tc>
        <w:tc>
          <w:tcPr>
            <w:tcW w:w="5707" w:type="dxa"/>
            <w:vAlign w:val="center"/>
          </w:tcPr>
          <w:p w14:paraId="4AA14217" w14:textId="55A66C18" w:rsidR="007A4848" w:rsidRPr="00C935FF" w:rsidRDefault="007A4848" w:rsidP="004319FF">
            <w:pPr>
              <w:pStyle w:val="Date"/>
              <w:rPr>
                <w:sz w:val="24"/>
                <w:szCs w:val="24"/>
              </w:rPr>
            </w:pPr>
            <w:r w:rsidRPr="00C935FF">
              <w:rPr>
                <w:sz w:val="24"/>
                <w:szCs w:val="24"/>
              </w:rPr>
              <w:t xml:space="preserve">Wednesday </w:t>
            </w:r>
            <w:r>
              <w:rPr>
                <w:sz w:val="24"/>
                <w:szCs w:val="24"/>
              </w:rPr>
              <w:t>14</w:t>
            </w:r>
            <w:r w:rsidRPr="00C935F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April</w:t>
            </w:r>
            <w:r w:rsidRPr="00C935FF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7" w:type="dxa"/>
            <w:vAlign w:val="center"/>
          </w:tcPr>
          <w:p w14:paraId="27713869" w14:textId="77777777" w:rsidR="007A4848" w:rsidRPr="00C935FF" w:rsidRDefault="007A4848" w:rsidP="004319FF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 xml:space="preserve">Time: </w:t>
            </w:r>
          </w:p>
        </w:tc>
        <w:tc>
          <w:tcPr>
            <w:tcW w:w="1819" w:type="dxa"/>
            <w:gridSpan w:val="2"/>
            <w:vAlign w:val="center"/>
          </w:tcPr>
          <w:p w14:paraId="3D8DD5A2" w14:textId="5ED982CE" w:rsidR="007A4848" w:rsidRPr="00C935FF" w:rsidRDefault="007A4848" w:rsidP="004319FF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 xml:space="preserve">4pm to </w:t>
            </w:r>
            <w:r>
              <w:rPr>
                <w:rFonts w:cs="Arial"/>
              </w:rPr>
              <w:t>5.03</w:t>
            </w:r>
            <w:r w:rsidRPr="00C935FF">
              <w:rPr>
                <w:rFonts w:cs="Arial"/>
              </w:rPr>
              <w:t>pm</w:t>
            </w:r>
            <w:r w:rsidRPr="00C935FF">
              <w:rPr>
                <w:rFonts w:cs="Arial"/>
              </w:rPr>
              <w:fldChar w:fldCharType="begin"/>
            </w:r>
            <w:r w:rsidRPr="00C935FF">
              <w:rPr>
                <w:rFonts w:cs="Arial"/>
              </w:rPr>
              <w:instrText xml:space="preserve"> quote </w:instrText>
            </w:r>
            <w:r w:rsidRPr="00C935FF">
              <w:rPr>
                <w:rFonts w:cs="Arial"/>
              </w:rPr>
              <w:fldChar w:fldCharType="end"/>
            </w:r>
          </w:p>
        </w:tc>
      </w:tr>
      <w:tr w:rsidR="007A4848" w:rsidRPr="00E847F4" w14:paraId="6F429295" w14:textId="77777777" w:rsidTr="004319FF">
        <w:trPr>
          <w:trHeight w:val="499"/>
        </w:trPr>
        <w:tc>
          <w:tcPr>
            <w:tcW w:w="2135" w:type="dxa"/>
            <w:shd w:val="clear" w:color="auto" w:fill="auto"/>
            <w:vAlign w:val="center"/>
          </w:tcPr>
          <w:p w14:paraId="6E970544" w14:textId="77777777" w:rsidR="007A4848" w:rsidRPr="00C935FF" w:rsidRDefault="007A4848" w:rsidP="004319FF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Location:</w:t>
            </w:r>
          </w:p>
        </w:tc>
        <w:tc>
          <w:tcPr>
            <w:tcW w:w="8613" w:type="dxa"/>
            <w:gridSpan w:val="4"/>
            <w:vAlign w:val="center"/>
          </w:tcPr>
          <w:p w14:paraId="32B1EFA0" w14:textId="56D6410D" w:rsidR="007A4848" w:rsidRPr="00C935FF" w:rsidRDefault="007A4848" w:rsidP="004319FF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>Online</w:t>
            </w:r>
            <w:r>
              <w:rPr>
                <w:rFonts w:cs="Arial"/>
              </w:rPr>
              <w:t xml:space="preserve"> via Microsoft Teams</w:t>
            </w:r>
          </w:p>
        </w:tc>
      </w:tr>
      <w:tr w:rsidR="007A4848" w:rsidRPr="00E847F4" w14:paraId="20E67DB3" w14:textId="77777777" w:rsidTr="008453B8">
        <w:trPr>
          <w:trHeight w:val="437"/>
          <w:tblHeader/>
        </w:trPr>
        <w:tc>
          <w:tcPr>
            <w:tcW w:w="10748" w:type="dxa"/>
            <w:gridSpan w:val="5"/>
            <w:tcBorders>
              <w:bottom w:val="nil"/>
            </w:tcBorders>
            <w:shd w:val="clear" w:color="auto" w:fill="E0E0E0"/>
          </w:tcPr>
          <w:p w14:paraId="67FE4694" w14:textId="77777777" w:rsidR="007A4848" w:rsidRPr="00E847F4" w:rsidRDefault="007A4848" w:rsidP="004319FF">
            <w:pPr>
              <w:pStyle w:val="TableHeader"/>
              <w:rPr>
                <w:rFonts w:cs="Arial"/>
                <w:sz w:val="22"/>
                <w:szCs w:val="22"/>
                <w:lang w:val="en-US"/>
              </w:rPr>
            </w:pPr>
            <w:r w:rsidRPr="00E847F4">
              <w:rPr>
                <w:rFonts w:cs="Arial"/>
                <w:sz w:val="22"/>
                <w:szCs w:val="22"/>
              </w:rPr>
              <w:t>Attendees</w:t>
            </w:r>
          </w:p>
        </w:tc>
      </w:tr>
      <w:tr w:rsidR="007A4848" w:rsidRPr="00E847F4" w14:paraId="0A868B19" w14:textId="77777777" w:rsidTr="008453B8">
        <w:trPr>
          <w:trHeight w:val="3119"/>
        </w:trPr>
        <w:tc>
          <w:tcPr>
            <w:tcW w:w="10748" w:type="dxa"/>
            <w:gridSpan w:val="5"/>
            <w:tcBorders>
              <w:top w:val="nil"/>
              <w:bottom w:val="nil"/>
            </w:tcBorders>
          </w:tcPr>
          <w:p w14:paraId="4570FF03" w14:textId="037648A3" w:rsidR="007A4848" w:rsidRPr="00B02A69" w:rsidRDefault="007A4848" w:rsidP="004319FF">
            <w:pPr>
              <w:pStyle w:val="TableText"/>
              <w:spacing w:line="276" w:lineRule="auto"/>
              <w:rPr>
                <w:rFonts w:cs="Arial"/>
              </w:rPr>
            </w:pPr>
            <w:r w:rsidRPr="00B02A69">
              <w:rPr>
                <w:rFonts w:cs="Arial"/>
                <w:b/>
              </w:rPr>
              <w:t>Community Advisory Group members:</w:t>
            </w:r>
            <w:r w:rsidRPr="00B02A69">
              <w:rPr>
                <w:rFonts w:cs="Arial"/>
              </w:rPr>
              <w:t xml:space="preserve"> Justin Giddings (Chair), </w:t>
            </w:r>
            <w:r>
              <w:rPr>
                <w:rFonts w:cs="Arial"/>
              </w:rPr>
              <w:t>Barry White (community member)</w:t>
            </w:r>
            <w:r w:rsidRPr="00B02A69">
              <w:rPr>
                <w:rFonts w:cs="Arial"/>
              </w:rPr>
              <w:t xml:space="preserve">, </w:t>
            </w:r>
            <w:r w:rsidR="0009352A" w:rsidRPr="00A833F5">
              <w:rPr>
                <w:rFonts w:cs="Arial"/>
              </w:rPr>
              <w:t xml:space="preserve">Corrina Eccles </w:t>
            </w:r>
            <w:r w:rsidR="0009352A" w:rsidRPr="006F6B29">
              <w:rPr>
                <w:rFonts w:cs="Arial"/>
              </w:rPr>
              <w:t>(Wadawurrung representative</w:t>
            </w:r>
            <w:r w:rsidR="0009352A">
              <w:rPr>
                <w:rFonts w:cs="Arial"/>
              </w:rPr>
              <w:t>)</w:t>
            </w:r>
            <w:r w:rsidR="0009352A" w:rsidRPr="00A833F5">
              <w:rPr>
                <w:rFonts w:cs="Arial"/>
              </w:rPr>
              <w:t>,</w:t>
            </w:r>
            <w:r w:rsidR="0009352A">
              <w:rPr>
                <w:rFonts w:cs="Arial"/>
              </w:rPr>
              <w:t xml:space="preserve"> </w:t>
            </w:r>
            <w:r w:rsidRPr="00B02A69">
              <w:rPr>
                <w:rFonts w:cs="Arial"/>
              </w:rPr>
              <w:t xml:space="preserve">Anthony Aitken (Councillor, City of Greater Geelong), </w:t>
            </w:r>
            <w:r>
              <w:rPr>
                <w:rFonts w:cs="Arial"/>
              </w:rPr>
              <w:t xml:space="preserve">John Brne (community member), </w:t>
            </w:r>
            <w:r w:rsidRPr="00B02A69">
              <w:rPr>
                <w:rFonts w:cs="Arial"/>
              </w:rPr>
              <w:t xml:space="preserve">Marylyn Pettit (community member), Andrew Reaper (Assistant Commissioner Custodial Services, Corrections Victoria), </w:t>
            </w:r>
            <w:r>
              <w:rPr>
                <w:rFonts w:cs="Arial"/>
              </w:rPr>
              <w:t xml:space="preserve">David Withington (community member), </w:t>
            </w:r>
            <w:r w:rsidR="00A37908">
              <w:rPr>
                <w:rFonts w:cs="Arial"/>
              </w:rPr>
              <w:t>Julianne</w:t>
            </w:r>
            <w:r w:rsidRPr="00B02A69">
              <w:rPr>
                <w:rFonts w:cs="Arial"/>
              </w:rPr>
              <w:t xml:space="preserve"> </w:t>
            </w:r>
            <w:r w:rsidR="00A37908">
              <w:rPr>
                <w:rFonts w:cs="Arial"/>
              </w:rPr>
              <w:t>Brennan</w:t>
            </w:r>
            <w:r w:rsidRPr="00B02A69">
              <w:rPr>
                <w:rFonts w:cs="Arial"/>
              </w:rPr>
              <w:t xml:space="preserve"> (</w:t>
            </w:r>
            <w:r w:rsidR="00A37908">
              <w:rPr>
                <w:rFonts w:cs="Arial"/>
              </w:rPr>
              <w:t xml:space="preserve">Acting </w:t>
            </w:r>
            <w:r w:rsidRPr="00B02A69">
              <w:rPr>
                <w:rFonts w:cs="Arial"/>
              </w:rPr>
              <w:t>Deputy Secretary, Justice Infrastructure and CEO</w:t>
            </w:r>
            <w:r w:rsidR="00A37908">
              <w:rPr>
                <w:rFonts w:cs="Arial"/>
              </w:rPr>
              <w:t xml:space="preserve">, </w:t>
            </w:r>
            <w:r w:rsidRPr="00B02A69">
              <w:rPr>
                <w:rFonts w:cs="Arial"/>
              </w:rPr>
              <w:t>Community Safety Building Authority)</w:t>
            </w:r>
          </w:p>
          <w:p w14:paraId="1AF3FEC4" w14:textId="6C84C525" w:rsidR="007A4848" w:rsidRDefault="007A4848" w:rsidP="004319F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B02A69">
              <w:rPr>
                <w:rFonts w:ascii="Arial" w:hAnsi="Arial" w:cs="Arial"/>
                <w:b/>
              </w:rPr>
              <w:t>Other attendees:</w:t>
            </w:r>
            <w:r w:rsidRPr="00B02A69">
              <w:rPr>
                <w:rFonts w:ascii="Arial" w:hAnsi="Arial" w:cs="Arial"/>
              </w:rPr>
              <w:t xml:space="preserve"> Alex Wigmore, (Senior Project Manager, CSBA), Lance Sleeman (Project Director, CSBA), </w:t>
            </w:r>
            <w:r>
              <w:rPr>
                <w:rFonts w:ascii="Arial" w:hAnsi="Arial" w:cs="Arial"/>
              </w:rPr>
              <w:t>John Angelovski</w:t>
            </w:r>
            <w:r w:rsidRPr="00B02A69">
              <w:rPr>
                <w:rFonts w:ascii="Arial" w:hAnsi="Arial" w:cs="Arial"/>
              </w:rPr>
              <w:t xml:space="preserve"> (Project Director, John Holland), Michael Sloan (Senior Adviser, Project Communication, DJCS), Melissa Raby (Social Procurement Manager, JHG), Andrew Green (Manager,</w:t>
            </w:r>
            <w:r>
              <w:rPr>
                <w:rFonts w:ascii="Arial" w:hAnsi="Arial" w:cs="Arial"/>
              </w:rPr>
              <w:t xml:space="preserve"> Project Communication, DJCS), </w:t>
            </w:r>
            <w:r w:rsidRPr="00C935FF">
              <w:rPr>
                <w:rFonts w:ascii="Arial" w:hAnsi="Arial" w:cs="Arial"/>
              </w:rPr>
              <w:t>Marlene Morison, (General Manager, Chisholm Road Prison),</w:t>
            </w:r>
            <w:r>
              <w:rPr>
                <w:rFonts w:ascii="Arial" w:hAnsi="Arial" w:cs="Arial"/>
              </w:rPr>
              <w:t xml:space="preserve"> Brooke De Piazza (</w:t>
            </w:r>
            <w:r w:rsidR="002D25FA">
              <w:rPr>
                <w:rFonts w:ascii="Arial" w:hAnsi="Arial" w:cs="Arial"/>
              </w:rPr>
              <w:t xml:space="preserve">A/ Executive Director </w:t>
            </w:r>
            <w:r w:rsidR="002D25FA" w:rsidRPr="002D25FA">
              <w:rPr>
                <w:rFonts w:ascii="Arial" w:hAnsi="Arial" w:cs="Arial"/>
              </w:rPr>
              <w:t>– West Area</w:t>
            </w:r>
            <w:r w:rsidR="002D25FA">
              <w:rPr>
                <w:rFonts w:ascii="Arial" w:hAnsi="Arial" w:cs="Arial"/>
              </w:rPr>
              <w:t>, Department of Justice and Community Safety</w:t>
            </w:r>
            <w:r>
              <w:rPr>
                <w:rFonts w:ascii="Arial" w:hAnsi="Arial" w:cs="Arial"/>
              </w:rPr>
              <w:t>)</w:t>
            </w:r>
          </w:p>
          <w:p w14:paraId="1D817587" w14:textId="3759708A" w:rsidR="007A4848" w:rsidRPr="00A37908" w:rsidRDefault="007A4848" w:rsidP="00A37908">
            <w:pPr>
              <w:pStyle w:val="TableText"/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Apologies</w:t>
            </w:r>
            <w:r w:rsidRPr="00B02A69">
              <w:rPr>
                <w:rFonts w:cs="Arial"/>
                <w:b/>
              </w:rPr>
              <w:t>:</w:t>
            </w:r>
            <w:r w:rsidRPr="00B02A69">
              <w:rPr>
                <w:rFonts w:cs="Arial"/>
              </w:rPr>
              <w:t xml:space="preserve"> </w:t>
            </w:r>
            <w:r w:rsidRPr="00C935FF">
              <w:rPr>
                <w:rFonts w:cs="Arial"/>
              </w:rPr>
              <w:t>Leigh Bartlett (community member</w:t>
            </w:r>
            <w:r w:rsidR="00E45AA1" w:rsidRPr="00C935FF">
              <w:rPr>
                <w:rFonts w:cs="Arial"/>
              </w:rPr>
              <w:t>)</w:t>
            </w:r>
            <w:r w:rsidR="00E45AA1">
              <w:rPr>
                <w:rFonts w:cs="Arial"/>
              </w:rPr>
              <w:t xml:space="preserve">, </w:t>
            </w:r>
            <w:r w:rsidR="00E45AA1" w:rsidRPr="00B02A69">
              <w:rPr>
                <w:rFonts w:cs="Arial"/>
              </w:rPr>
              <w:t>Corinne</w:t>
            </w:r>
            <w:r w:rsidR="00A37908" w:rsidRPr="00B02A69">
              <w:rPr>
                <w:rFonts w:cs="Arial"/>
              </w:rPr>
              <w:t xml:space="preserve"> Cadilhac (Deputy Secretary, Justice Infrastructure and </w:t>
            </w:r>
            <w:r w:rsidR="00A37908">
              <w:rPr>
                <w:rFonts w:cs="Arial"/>
              </w:rPr>
              <w:t xml:space="preserve">CEO, </w:t>
            </w:r>
            <w:r w:rsidR="00A37908" w:rsidRPr="00B02A69">
              <w:rPr>
                <w:rFonts w:cs="Arial"/>
              </w:rPr>
              <w:t>Community Safety Building Authority)</w:t>
            </w:r>
          </w:p>
        </w:tc>
      </w:tr>
    </w:tbl>
    <w:tbl>
      <w:tblPr>
        <w:tblStyle w:val="TableGrid"/>
        <w:tblW w:w="10790" w:type="dxa"/>
        <w:tblInd w:w="-150" w:type="dxa"/>
        <w:tblLook w:val="04A0" w:firstRow="1" w:lastRow="0" w:firstColumn="1" w:lastColumn="0" w:noHBand="0" w:noVBand="1"/>
      </w:tblPr>
      <w:tblGrid>
        <w:gridCol w:w="10790"/>
      </w:tblGrid>
      <w:tr w:rsidR="008453B8" w14:paraId="53E24BFD" w14:textId="77777777" w:rsidTr="008453B8">
        <w:trPr>
          <w:trHeight w:val="582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4B7A283" w14:textId="3E715D33" w:rsidR="008453B8" w:rsidRPr="009C12CE" w:rsidRDefault="008453B8" w:rsidP="004319FF">
            <w:pPr>
              <w:spacing w:line="276" w:lineRule="auto"/>
              <w:rPr>
                <w:rFonts w:ascii="Arial" w:hAnsi="Arial" w:cs="Arial"/>
                <w:b/>
              </w:rPr>
            </w:pPr>
            <w:r w:rsidRPr="008453B8">
              <w:rPr>
                <w:rFonts w:ascii="Arial" w:hAnsi="Arial" w:cs="Arial"/>
                <w:b/>
              </w:rPr>
              <w:t>Meeting overview</w:t>
            </w:r>
          </w:p>
        </w:tc>
      </w:tr>
      <w:tr w:rsidR="007A4848" w14:paraId="7A1D0CC7" w14:textId="77777777" w:rsidTr="004319FF">
        <w:trPr>
          <w:trHeight w:val="582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01497513" w14:textId="678B3940" w:rsidR="007A4848" w:rsidRPr="009C12CE" w:rsidRDefault="007A4848" w:rsidP="004319FF">
            <w:pPr>
              <w:spacing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from </w:t>
            </w:r>
            <w:r>
              <w:rPr>
                <w:rFonts w:ascii="Arial" w:hAnsi="Arial" w:cs="Arial"/>
                <w:b/>
              </w:rPr>
              <w:t>April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7A4848" w:rsidRPr="00461DB3" w14:paraId="1708B450" w14:textId="77777777" w:rsidTr="002D25FA">
        <w:trPr>
          <w:trHeight w:val="1950"/>
        </w:trPr>
        <w:tc>
          <w:tcPr>
            <w:tcW w:w="10790" w:type="dxa"/>
          </w:tcPr>
          <w:p w14:paraId="6D055064" w14:textId="00EB5FE7" w:rsidR="00AC0927" w:rsidRDefault="00AC0927" w:rsidP="00AC09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1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 w:rsidR="00A37908">
              <w:rPr>
                <w:rFonts w:ascii="Arial" w:eastAsiaTheme="minorHAnsi" w:hAnsi="Arial" w:cs="Arial"/>
                <w:color w:val="000000" w:themeColor="text1"/>
              </w:rPr>
              <w:t>DJCS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 to </w:t>
            </w:r>
            <w:r w:rsidR="00A37908">
              <w:rPr>
                <w:rFonts w:ascii="Arial" w:eastAsiaTheme="minorHAnsi" w:hAnsi="Arial" w:cs="Arial"/>
                <w:color w:val="000000" w:themeColor="text1"/>
              </w:rPr>
              <w:t>edit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 and distribute workforce planning and recruitment presentation to CAG</w:t>
            </w:r>
          </w:p>
          <w:p w14:paraId="18CDAB12" w14:textId="2C0A3E77" w:rsidR="00AC0927" w:rsidRDefault="007A4848" w:rsidP="004319FF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 w:rsidR="0089215A">
              <w:rPr>
                <w:rFonts w:ascii="Arial" w:hAnsi="Arial" w:cs="Arial"/>
                <w:b/>
                <w:color w:val="000000" w:themeColor="text1"/>
                <w:u w:val="single"/>
              </w:rPr>
              <w:t>2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 w:rsidR="00D93DDE" w:rsidRPr="00D93DDE">
              <w:rPr>
                <w:rFonts w:ascii="Arial" w:eastAsiaTheme="minorHAnsi" w:hAnsi="Arial" w:cs="Arial"/>
                <w:color w:val="000000" w:themeColor="text1"/>
              </w:rPr>
              <w:t xml:space="preserve">CSBA to send out </w:t>
            </w:r>
            <w:r w:rsidR="00D93DDE">
              <w:rPr>
                <w:rFonts w:ascii="Arial" w:eastAsiaTheme="minorHAnsi" w:hAnsi="Arial" w:cs="Arial"/>
                <w:color w:val="000000" w:themeColor="text1"/>
              </w:rPr>
              <w:t xml:space="preserve">final </w:t>
            </w:r>
            <w:r w:rsidR="00D93DDE" w:rsidRPr="00D93DDE">
              <w:rPr>
                <w:rFonts w:ascii="Arial" w:eastAsiaTheme="minorHAnsi" w:hAnsi="Arial" w:cs="Arial"/>
                <w:color w:val="000000" w:themeColor="text1"/>
              </w:rPr>
              <w:t>RSVP deadline reminder regarding upcoming CAG site walk</w:t>
            </w:r>
            <w:r w:rsidR="00D93DDE" w:rsidRPr="00D93DDE">
              <w:rPr>
                <w:bCs/>
                <w:color w:val="000000" w:themeColor="text1"/>
              </w:rPr>
              <w:br/>
            </w:r>
            <w:r w:rsidR="0089215A"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 w:rsidR="0089215A"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="0089215A"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 w:rsidR="0089215A">
              <w:rPr>
                <w:rFonts w:ascii="Arial" w:hAnsi="Arial" w:cs="Arial"/>
                <w:b/>
                <w:color w:val="000000" w:themeColor="text1"/>
                <w:u w:val="single"/>
              </w:rPr>
              <w:t>3</w:t>
            </w:r>
            <w:r w:rsidR="0089215A"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 w:rsidR="0089215A">
              <w:rPr>
                <w:rFonts w:ascii="Arial" w:eastAsiaTheme="minorHAnsi" w:hAnsi="Arial" w:cs="Arial"/>
                <w:color w:val="000000" w:themeColor="text1"/>
              </w:rPr>
              <w:t xml:space="preserve">CSBA to </w:t>
            </w:r>
            <w:r w:rsidR="00AC0927">
              <w:rPr>
                <w:rFonts w:ascii="Arial" w:eastAsiaTheme="minorHAnsi" w:hAnsi="Arial" w:cs="Arial"/>
                <w:color w:val="000000" w:themeColor="text1"/>
              </w:rPr>
              <w:t>circulate copies of promotional materia</w:t>
            </w:r>
            <w:r w:rsidR="0009352A">
              <w:rPr>
                <w:rFonts w:ascii="Arial" w:eastAsiaTheme="minorHAnsi" w:hAnsi="Arial" w:cs="Arial"/>
                <w:color w:val="000000" w:themeColor="text1"/>
              </w:rPr>
              <w:t>ls</w:t>
            </w:r>
            <w:r w:rsidR="0089215A">
              <w:rPr>
                <w:rFonts w:ascii="Arial" w:eastAsiaTheme="minorHAnsi" w:hAnsi="Arial" w:cs="Arial"/>
                <w:color w:val="000000" w:themeColor="text1"/>
              </w:rPr>
              <w:t xml:space="preserve"> for upcoming Lara Chamber of Commerce </w:t>
            </w:r>
            <w:r w:rsidR="00F27FFB">
              <w:rPr>
                <w:rFonts w:ascii="Arial" w:eastAsiaTheme="minorHAnsi" w:hAnsi="Arial" w:cs="Arial"/>
                <w:color w:val="000000" w:themeColor="text1"/>
              </w:rPr>
              <w:t>event</w:t>
            </w:r>
          </w:p>
          <w:p w14:paraId="27DDC681" w14:textId="1C334F5C" w:rsidR="00AC0927" w:rsidRDefault="007A4848" w:rsidP="00AC09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</w:rPr>
            </w:pP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8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 w:rsidR="0089215A">
              <w:rPr>
                <w:rFonts w:ascii="Arial" w:hAnsi="Arial" w:cs="Arial"/>
                <w:b/>
                <w:color w:val="000000" w:themeColor="text1"/>
                <w:u w:val="single"/>
              </w:rPr>
              <w:t>4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CSBA to </w:t>
            </w:r>
            <w:r w:rsidR="00AC0927">
              <w:rPr>
                <w:rFonts w:ascii="Arial" w:eastAsiaTheme="minorHAnsi" w:hAnsi="Arial" w:cs="Arial"/>
                <w:color w:val="000000" w:themeColor="text1"/>
              </w:rPr>
              <w:t>contact City of Greater Geelong regarding further promotion of Lara</w:t>
            </w:r>
          </w:p>
          <w:p w14:paraId="31B8BBC8" w14:textId="7A57A805" w:rsidR="007A4848" w:rsidRPr="002D25FA" w:rsidRDefault="00A76267" w:rsidP="002D25FA">
            <w:pPr>
              <w:spacing w:line="276" w:lineRule="auto"/>
              <w:rPr>
                <w:rFonts w:ascii="Cambria" w:hAnsi="Cambria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 xml:space="preserve">Chamber of Commerce </w:t>
            </w:r>
            <w:r w:rsidR="00F27FFB">
              <w:rPr>
                <w:rFonts w:ascii="Arial" w:eastAsiaTheme="minorHAnsi" w:hAnsi="Arial" w:cs="Arial"/>
                <w:color w:val="000000" w:themeColor="text1"/>
              </w:rPr>
              <w:t>even</w:t>
            </w:r>
            <w:r w:rsidR="002D25FA">
              <w:rPr>
                <w:rFonts w:ascii="Arial" w:eastAsiaTheme="minorHAnsi" w:hAnsi="Arial" w:cs="Arial"/>
                <w:color w:val="000000" w:themeColor="text1"/>
              </w:rPr>
              <w:t>t</w:t>
            </w:r>
          </w:p>
        </w:tc>
      </w:tr>
      <w:tr w:rsidR="007A4848" w14:paraId="6AE76FD4" w14:textId="77777777" w:rsidTr="004319FF">
        <w:trPr>
          <w:trHeight w:val="595"/>
        </w:trPr>
        <w:tc>
          <w:tcPr>
            <w:tcW w:w="10790" w:type="dxa"/>
            <w:shd w:val="clear" w:color="auto" w:fill="E7E6E6" w:themeFill="background2"/>
          </w:tcPr>
          <w:p w14:paraId="43FA0D92" w14:textId="7F6CFA5F" w:rsidR="007A4848" w:rsidRPr="009C12CE" w:rsidRDefault="007A4848" w:rsidP="004319FF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closed at </w:t>
            </w:r>
            <w:r>
              <w:rPr>
                <w:rFonts w:ascii="Arial" w:hAnsi="Arial" w:cs="Arial"/>
                <w:b/>
              </w:rPr>
              <w:t>April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7A4848" w14:paraId="259C0277" w14:textId="77777777" w:rsidTr="004319FF">
        <w:trPr>
          <w:trHeight w:val="718"/>
        </w:trPr>
        <w:tc>
          <w:tcPr>
            <w:tcW w:w="10790" w:type="dxa"/>
          </w:tcPr>
          <w:p w14:paraId="332312AE" w14:textId="7DC293A9" w:rsidR="007A4848" w:rsidRPr="00C22388" w:rsidRDefault="007A4848" w:rsidP="007A4848">
            <w:pPr>
              <w:spacing w:line="276" w:lineRule="auto"/>
              <w:rPr>
                <w:rFonts w:ascii="Cambria" w:hAnsi="Cambria" w:cs="Arial"/>
                <w:color w:val="000000" w:themeColor="text1"/>
              </w:rPr>
            </w:pP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Action 1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7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u w:val="single"/>
              </w:rPr>
              <w:t>1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CSBA to organise a business-focussed forum with the Lara Chamber of Commerce, circulate proposed agenda and set a date for event </w:t>
            </w:r>
          </w:p>
          <w:p w14:paraId="63907207" w14:textId="40FF1D8F" w:rsidR="007A4848" w:rsidRPr="00FC14C1" w:rsidRDefault="007A4848" w:rsidP="007A4848">
            <w:pPr>
              <w:pStyle w:val="Arial12"/>
              <w:framePr w:wrap="around"/>
            </w:pPr>
            <w:r w:rsidRPr="00C22388">
              <w:rPr>
                <w:rFonts w:eastAsiaTheme="minorHAnsi"/>
                <w:b/>
                <w:color w:val="000000" w:themeColor="text1"/>
                <w:u w:val="single"/>
              </w:rPr>
              <w:lastRenderedPageBreak/>
              <w:t>Action 1</w:t>
            </w:r>
            <w:r>
              <w:rPr>
                <w:rFonts w:eastAsiaTheme="minorHAnsi"/>
                <w:b/>
                <w:color w:val="000000" w:themeColor="text1"/>
                <w:u w:val="single"/>
              </w:rPr>
              <w:t>7.2</w:t>
            </w:r>
            <w:r w:rsidRPr="00C22388">
              <w:rPr>
                <w:rFonts w:eastAsiaTheme="minorHAnsi"/>
                <w:b/>
                <w:color w:val="000000" w:themeColor="text1"/>
              </w:rPr>
              <w:t xml:space="preserve"> </w:t>
            </w:r>
            <w:r w:rsidRPr="0083418C">
              <w:t xml:space="preserve">CSBA to </w:t>
            </w:r>
            <w:r>
              <w:t xml:space="preserve">investigate </w:t>
            </w:r>
            <w:r w:rsidRPr="0083418C">
              <w:t>organis</w:t>
            </w:r>
            <w:r>
              <w:t xml:space="preserve">ing </w:t>
            </w:r>
            <w:r w:rsidRPr="0083418C">
              <w:t xml:space="preserve">a site walk </w:t>
            </w:r>
            <w:r>
              <w:t>at Chisholm Road for</w:t>
            </w:r>
            <w:r w:rsidRPr="0083418C">
              <w:t xml:space="preserve"> CAG members </w:t>
            </w:r>
            <w:r w:rsidR="00E45AA1">
              <w:t xml:space="preserve">as </w:t>
            </w:r>
            <w:r w:rsidR="00E45AA1">
              <w:rPr>
                <w:rFonts w:ascii="AppleSystemUIFont" w:hAnsi="AppleSystemUIFont" w:cs="AppleSystemUIFont"/>
                <w:lang w:val="en-GB" w:eastAsia="en-US"/>
              </w:rPr>
              <w:t>current</w:t>
            </w:r>
            <w:r w:rsidRPr="00FC14C1">
              <w:rPr>
                <w:lang w:val="en-GB" w:eastAsia="en-US"/>
              </w:rPr>
              <w:t xml:space="preserve"> COVID-Safe measures allow</w:t>
            </w:r>
          </w:p>
          <w:p w14:paraId="3773680F" w14:textId="77777777" w:rsidR="007A4848" w:rsidRDefault="007A4848" w:rsidP="007A4848">
            <w:pPr>
              <w:pStyle w:val="Arial12"/>
              <w:framePr w:wrap="around"/>
            </w:pPr>
            <w:r w:rsidRPr="00C22388">
              <w:rPr>
                <w:rFonts w:eastAsiaTheme="minorHAnsi"/>
                <w:b/>
                <w:color w:val="000000" w:themeColor="text1"/>
                <w:u w:val="single"/>
              </w:rPr>
              <w:t>Action 1</w:t>
            </w:r>
            <w:r>
              <w:rPr>
                <w:rFonts w:eastAsiaTheme="minorHAnsi"/>
                <w:b/>
                <w:color w:val="000000" w:themeColor="text1"/>
                <w:u w:val="single"/>
              </w:rPr>
              <w:t>7.3</w:t>
            </w:r>
            <w:r>
              <w:t>: CSBA to confirm 2021 CAG meeting dates via email</w:t>
            </w:r>
          </w:p>
          <w:p w14:paraId="616BE868" w14:textId="77777777" w:rsidR="007A4848" w:rsidRDefault="007A4848" w:rsidP="007A4848">
            <w:pPr>
              <w:pStyle w:val="Arial12"/>
              <w:framePr w:wrap="around"/>
            </w:pPr>
            <w:r w:rsidRPr="00C22388">
              <w:rPr>
                <w:rFonts w:eastAsiaTheme="minorHAnsi"/>
                <w:b/>
                <w:color w:val="000000" w:themeColor="text1"/>
                <w:u w:val="single"/>
              </w:rPr>
              <w:t>Action 1</w:t>
            </w:r>
            <w:r>
              <w:rPr>
                <w:rFonts w:eastAsiaTheme="minorHAnsi"/>
                <w:b/>
                <w:color w:val="000000" w:themeColor="text1"/>
                <w:u w:val="single"/>
              </w:rPr>
              <w:t>7.4</w:t>
            </w:r>
            <w:r>
              <w:t>: CSBA and John Holland to update the Industry Capability Network (ICN) portal for Chisholm Road with contact details of current contractors and send link to CAG members</w:t>
            </w:r>
          </w:p>
          <w:p w14:paraId="1B945C0C" w14:textId="0FD5C8C5" w:rsidR="007A4848" w:rsidRPr="00C935FF" w:rsidRDefault="007A4848" w:rsidP="007A4848">
            <w:pPr>
              <w:pStyle w:val="Arial12"/>
              <w:framePr w:wrap="around"/>
            </w:pPr>
            <w:r w:rsidRPr="00C22388">
              <w:rPr>
                <w:rFonts w:eastAsiaTheme="minorHAnsi"/>
                <w:b/>
                <w:color w:val="000000" w:themeColor="text1"/>
                <w:u w:val="single"/>
              </w:rPr>
              <w:t>Action 1</w:t>
            </w:r>
            <w:r>
              <w:rPr>
                <w:rFonts w:eastAsiaTheme="minorHAnsi"/>
                <w:b/>
                <w:color w:val="000000" w:themeColor="text1"/>
                <w:u w:val="single"/>
              </w:rPr>
              <w:t>7.5</w:t>
            </w:r>
            <w:r>
              <w:t>: Chair and CSBA to raise feedback regarding signage and traffic management outside Cherry Creek Youth Justice Centre site with project team</w:t>
            </w:r>
          </w:p>
        </w:tc>
      </w:tr>
    </w:tbl>
    <w:p w14:paraId="6D175B5B" w14:textId="77777777" w:rsidR="007A4848" w:rsidRPr="008473E1" w:rsidRDefault="007A4848" w:rsidP="007A4848">
      <w:pPr>
        <w:pStyle w:val="DJCSbody"/>
        <w:ind w:left="0"/>
        <w:rPr>
          <w:rFonts w:cs="Arial"/>
          <w:b/>
          <w:sz w:val="24"/>
          <w:szCs w:val="24"/>
          <w:u w:val="single"/>
        </w:rPr>
      </w:pPr>
    </w:p>
    <w:p w14:paraId="3418A0E1" w14:textId="77777777" w:rsidR="007A4848" w:rsidRPr="00AF7098" w:rsidRDefault="007A4848" w:rsidP="007A4848">
      <w:pPr>
        <w:pStyle w:val="DJCSbody"/>
        <w:spacing w:line="276" w:lineRule="auto"/>
        <w:ind w:left="0"/>
        <w:rPr>
          <w:rFonts w:cs="Arial"/>
          <w:b/>
          <w:sz w:val="24"/>
          <w:szCs w:val="24"/>
          <w:u w:val="single"/>
        </w:rPr>
      </w:pPr>
      <w:r w:rsidRPr="00C935FF">
        <w:rPr>
          <w:rFonts w:cs="Arial"/>
          <w:b/>
          <w:sz w:val="24"/>
          <w:szCs w:val="24"/>
          <w:u w:val="single"/>
        </w:rPr>
        <w:t xml:space="preserve">Item 1. Welcome, previous minutes and actions </w:t>
      </w:r>
    </w:p>
    <w:p w14:paraId="2FE0A417" w14:textId="1238BE6D" w:rsidR="007A4848" w:rsidRDefault="007A4848" w:rsidP="007A4848">
      <w:pPr>
        <w:pStyle w:val="Minutes2"/>
      </w:pPr>
      <w:r>
        <w:t xml:space="preserve">Minutes from February meeting </w:t>
      </w:r>
      <w:proofErr w:type="gramStart"/>
      <w:r w:rsidR="00E45AA1">
        <w:t>endorsed</w:t>
      </w:r>
      <w:proofErr w:type="gramEnd"/>
      <w:r w:rsidR="00925F33">
        <w:t xml:space="preserve"> and apologies recorded. </w:t>
      </w:r>
    </w:p>
    <w:p w14:paraId="650037AB" w14:textId="3BD2ECC4" w:rsidR="00A25A64" w:rsidRDefault="00A25A64" w:rsidP="007A4848">
      <w:pPr>
        <w:pStyle w:val="Minutes2"/>
      </w:pPr>
      <w:r>
        <w:t xml:space="preserve">Discussion of </w:t>
      </w:r>
      <w:r w:rsidRPr="00A25A64">
        <w:rPr>
          <w:b/>
          <w:bCs/>
          <w:u w:val="single"/>
        </w:rPr>
        <w:t>Actions 17.1</w:t>
      </w:r>
      <w:r>
        <w:t xml:space="preserve"> (business forum) and </w:t>
      </w:r>
      <w:r w:rsidRPr="00A25A64">
        <w:rPr>
          <w:b/>
          <w:bCs/>
          <w:u w:val="single"/>
        </w:rPr>
        <w:t>Action 12.7</w:t>
      </w:r>
      <w:r>
        <w:t xml:space="preserve"> (site walk) held over until relevant section of agenda. </w:t>
      </w:r>
      <w:r w:rsidR="00925F33">
        <w:br/>
      </w:r>
    </w:p>
    <w:p w14:paraId="2751BEE5" w14:textId="77777777" w:rsidR="007A4848" w:rsidRPr="00C935FF" w:rsidRDefault="007A4848" w:rsidP="007A4848">
      <w:pPr>
        <w:pStyle w:val="DJCSbody"/>
        <w:spacing w:line="276" w:lineRule="auto"/>
        <w:ind w:left="0"/>
        <w:rPr>
          <w:rFonts w:cs="Arial"/>
          <w:b/>
          <w:sz w:val="24"/>
          <w:szCs w:val="24"/>
          <w:u w:val="single"/>
        </w:rPr>
      </w:pPr>
      <w:r w:rsidRPr="00C935FF">
        <w:rPr>
          <w:rFonts w:cs="Arial"/>
          <w:b/>
          <w:sz w:val="24"/>
          <w:szCs w:val="24"/>
          <w:u w:val="single"/>
        </w:rPr>
        <w:t xml:space="preserve">Item 2. </w:t>
      </w:r>
      <w:r>
        <w:rPr>
          <w:rFonts w:cs="Arial"/>
          <w:b/>
          <w:sz w:val="24"/>
          <w:szCs w:val="24"/>
          <w:u w:val="single"/>
        </w:rPr>
        <w:t>Construction</w:t>
      </w:r>
      <w:r w:rsidRPr="00C935FF">
        <w:rPr>
          <w:rFonts w:cs="Arial"/>
          <w:b/>
          <w:sz w:val="24"/>
          <w:szCs w:val="24"/>
          <w:u w:val="single"/>
        </w:rPr>
        <w:t xml:space="preserve"> update</w:t>
      </w:r>
    </w:p>
    <w:p w14:paraId="5672B734" w14:textId="77777777" w:rsidR="00106EDD" w:rsidRDefault="007A4848" w:rsidP="007A4848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Angelovski</w:t>
      </w:r>
      <w:r w:rsidRPr="00C935FF">
        <w:rPr>
          <w:rFonts w:ascii="Arial" w:hAnsi="Arial" w:cs="Arial"/>
          <w:sz w:val="24"/>
          <w:szCs w:val="24"/>
        </w:rPr>
        <w:t xml:space="preserve"> (Project Director, John Holland)</w:t>
      </w:r>
      <w:r w:rsidRPr="00B02A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presented aerial footage </w:t>
      </w:r>
      <w:r w:rsidRPr="00FB469F">
        <w:rPr>
          <w:rFonts w:ascii="Arial" w:hAnsi="Arial" w:cs="Arial"/>
          <w:sz w:val="24"/>
          <w:szCs w:val="24"/>
        </w:rPr>
        <w:t>showing recent work undertaken on Chis</w:t>
      </w:r>
      <w:r>
        <w:rPr>
          <w:rFonts w:ascii="Arial" w:hAnsi="Arial" w:cs="Arial"/>
          <w:sz w:val="24"/>
          <w:szCs w:val="24"/>
        </w:rPr>
        <w:t>holm Road site</w:t>
      </w:r>
      <w:r w:rsidR="00A25A64">
        <w:rPr>
          <w:rFonts w:ascii="Arial" w:hAnsi="Arial" w:cs="Arial"/>
          <w:sz w:val="24"/>
          <w:szCs w:val="24"/>
        </w:rPr>
        <w:t xml:space="preserve">, </w:t>
      </w:r>
      <w:r w:rsidR="00106EDD">
        <w:rPr>
          <w:rFonts w:ascii="Arial" w:hAnsi="Arial" w:cs="Arial"/>
          <w:sz w:val="24"/>
          <w:szCs w:val="24"/>
        </w:rPr>
        <w:t xml:space="preserve">and noted momentum is growing on site </w:t>
      </w:r>
    </w:p>
    <w:p w14:paraId="4CCE58AA" w14:textId="77777777" w:rsidR="00106EDD" w:rsidRDefault="00106EDD" w:rsidP="00106EDD">
      <w:pPr>
        <w:pStyle w:val="ListParagraph"/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lead-up to peak construction this year. </w:t>
      </w:r>
    </w:p>
    <w:p w14:paraId="63EEB0F6" w14:textId="1E2C1E34" w:rsidR="00106EDD" w:rsidRDefault="00106EDD" w:rsidP="00106EDD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106EDD">
        <w:rPr>
          <w:rFonts w:ascii="Arial" w:hAnsi="Arial" w:cs="Arial"/>
          <w:sz w:val="24"/>
          <w:szCs w:val="24"/>
        </w:rPr>
        <w:t>JA explained that over 1</w:t>
      </w:r>
      <w:r>
        <w:rPr>
          <w:rFonts w:ascii="Arial" w:hAnsi="Arial" w:cs="Arial"/>
          <w:sz w:val="24"/>
          <w:szCs w:val="24"/>
        </w:rPr>
        <w:t>,</w:t>
      </w:r>
      <w:r w:rsidRPr="00106EDD">
        <w:rPr>
          <w:rFonts w:ascii="Arial" w:hAnsi="Arial" w:cs="Arial"/>
          <w:sz w:val="24"/>
          <w:szCs w:val="24"/>
        </w:rPr>
        <w:t xml:space="preserve">000 workers and 18 cranes are currently on-site advancing structural works and </w:t>
      </w:r>
      <w:r>
        <w:rPr>
          <w:rFonts w:ascii="Arial" w:hAnsi="Arial" w:cs="Arial"/>
          <w:sz w:val="24"/>
          <w:szCs w:val="24"/>
        </w:rPr>
        <w:t xml:space="preserve">outlined progress towards completing external structural works on the Chisholm Road gatehouse, prison industries and </w:t>
      </w:r>
      <w:r w:rsidR="00E45AA1">
        <w:rPr>
          <w:rFonts w:ascii="Arial" w:hAnsi="Arial" w:cs="Arial"/>
          <w:sz w:val="24"/>
          <w:szCs w:val="24"/>
        </w:rPr>
        <w:t>accommodation</w:t>
      </w:r>
      <w:r>
        <w:rPr>
          <w:rFonts w:ascii="Arial" w:hAnsi="Arial" w:cs="Arial"/>
          <w:sz w:val="24"/>
          <w:szCs w:val="24"/>
        </w:rPr>
        <w:t xml:space="preserve"> buildings.</w:t>
      </w:r>
    </w:p>
    <w:p w14:paraId="12751CDF" w14:textId="017EB8AA" w:rsidR="00106EDD" w:rsidRPr="00106EDD" w:rsidRDefault="00106EDD" w:rsidP="00106EDD">
      <w:pPr>
        <w:pStyle w:val="ListParagraph"/>
        <w:numPr>
          <w:ilvl w:val="0"/>
          <w:numId w:val="18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discussed the commencement of building fit-out works, installation of roofing at several key buildings </w:t>
      </w:r>
      <w:r w:rsidRPr="00106ED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progress on completing site-wide trenches containing cabling for in-ground services. </w:t>
      </w:r>
    </w:p>
    <w:p w14:paraId="63481A6A" w14:textId="57AEAD21" w:rsidR="00703B83" w:rsidRPr="00286018" w:rsidRDefault="00703B83" w:rsidP="00286018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 noted commencement of external works </w:t>
      </w:r>
      <w:r w:rsidR="00E45AA1">
        <w:rPr>
          <w:rFonts w:ascii="Arial" w:hAnsi="Arial" w:cs="Arial"/>
          <w:sz w:val="24"/>
          <w:szCs w:val="24"/>
        </w:rPr>
        <w:t>packages</w:t>
      </w:r>
      <w:r>
        <w:rPr>
          <w:rFonts w:ascii="Arial" w:hAnsi="Arial" w:cs="Arial"/>
          <w:sz w:val="24"/>
          <w:szCs w:val="24"/>
        </w:rPr>
        <w:t xml:space="preserve"> in coming months including fencing and landscaping packages</w:t>
      </w:r>
      <w:r w:rsidR="00286018">
        <w:rPr>
          <w:rFonts w:ascii="Arial" w:hAnsi="Arial" w:cs="Arial"/>
          <w:sz w:val="24"/>
          <w:szCs w:val="24"/>
        </w:rPr>
        <w:t xml:space="preserve"> and </w:t>
      </w:r>
      <w:r w:rsidR="00925F33">
        <w:rPr>
          <w:rFonts w:ascii="Arial" w:hAnsi="Arial" w:cs="Arial"/>
          <w:sz w:val="24"/>
          <w:szCs w:val="24"/>
        </w:rPr>
        <w:t>outlined</w:t>
      </w:r>
      <w:r w:rsidRPr="00286018">
        <w:rPr>
          <w:rFonts w:ascii="Arial" w:hAnsi="Arial" w:cs="Arial"/>
          <w:sz w:val="24"/>
          <w:szCs w:val="24"/>
        </w:rPr>
        <w:t xml:space="preserve"> </w:t>
      </w:r>
      <w:r w:rsidR="00925F33">
        <w:rPr>
          <w:rFonts w:ascii="Arial" w:hAnsi="Arial" w:cs="Arial"/>
          <w:sz w:val="24"/>
          <w:szCs w:val="24"/>
        </w:rPr>
        <w:t xml:space="preserve">on-site safety and </w:t>
      </w:r>
      <w:r w:rsidRPr="00286018">
        <w:rPr>
          <w:rFonts w:ascii="Arial" w:hAnsi="Arial" w:cs="Arial"/>
          <w:sz w:val="24"/>
          <w:szCs w:val="24"/>
        </w:rPr>
        <w:t xml:space="preserve">traffic management measures to </w:t>
      </w:r>
      <w:r w:rsidR="00E45AA1">
        <w:rPr>
          <w:rFonts w:ascii="Arial" w:hAnsi="Arial" w:cs="Arial"/>
          <w:sz w:val="24"/>
          <w:szCs w:val="24"/>
        </w:rPr>
        <w:t>accommodate</w:t>
      </w:r>
      <w:r w:rsidRPr="00286018">
        <w:rPr>
          <w:rFonts w:ascii="Arial" w:hAnsi="Arial" w:cs="Arial"/>
          <w:sz w:val="24"/>
          <w:szCs w:val="24"/>
        </w:rPr>
        <w:t xml:space="preserve"> </w:t>
      </w:r>
      <w:r w:rsidR="00925F33">
        <w:rPr>
          <w:rFonts w:ascii="Arial" w:hAnsi="Arial" w:cs="Arial"/>
          <w:sz w:val="24"/>
          <w:szCs w:val="24"/>
        </w:rPr>
        <w:t>an</w:t>
      </w:r>
      <w:r w:rsidRPr="00286018">
        <w:rPr>
          <w:rFonts w:ascii="Arial" w:hAnsi="Arial" w:cs="Arial"/>
          <w:sz w:val="24"/>
          <w:szCs w:val="24"/>
        </w:rPr>
        <w:t xml:space="preserve"> increased number of worker</w:t>
      </w:r>
      <w:r w:rsidR="001D3943">
        <w:rPr>
          <w:rFonts w:ascii="Arial" w:hAnsi="Arial" w:cs="Arial"/>
          <w:sz w:val="24"/>
          <w:szCs w:val="24"/>
        </w:rPr>
        <w:t>s.</w:t>
      </w:r>
    </w:p>
    <w:p w14:paraId="7F38E6D7" w14:textId="4C6C247B" w:rsidR="00703B83" w:rsidRPr="002D1BCB" w:rsidRDefault="00703B83" w:rsidP="00703B83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between JA and </w:t>
      </w:r>
      <w:r w:rsidRPr="009541E8">
        <w:rPr>
          <w:rFonts w:ascii="Arial" w:hAnsi="Arial" w:cs="Arial"/>
          <w:sz w:val="24"/>
          <w:szCs w:val="24"/>
        </w:rPr>
        <w:t>Justin Giddings (Chair)</w:t>
      </w:r>
      <w:r>
        <w:rPr>
          <w:rFonts w:ascii="Arial" w:hAnsi="Arial" w:cs="Arial"/>
          <w:sz w:val="24"/>
          <w:szCs w:val="24"/>
        </w:rPr>
        <w:t xml:space="preserve">, </w:t>
      </w:r>
      <w:r w:rsidR="00E45AA1">
        <w:rPr>
          <w:rFonts w:ascii="Arial" w:hAnsi="Arial" w:cs="Arial"/>
          <w:sz w:val="24"/>
          <w:szCs w:val="24"/>
        </w:rPr>
        <w:t>regarding</w:t>
      </w:r>
      <w:r>
        <w:rPr>
          <w:rFonts w:ascii="Arial" w:hAnsi="Arial" w:cs="Arial"/>
          <w:sz w:val="24"/>
          <w:szCs w:val="24"/>
        </w:rPr>
        <w:t xml:space="preserve"> </w:t>
      </w:r>
      <w:r w:rsidR="001D3943">
        <w:rPr>
          <w:rFonts w:ascii="Arial" w:hAnsi="Arial" w:cs="Arial"/>
          <w:sz w:val="24"/>
          <w:szCs w:val="24"/>
        </w:rPr>
        <w:t xml:space="preserve">project completion date, </w:t>
      </w:r>
      <w:r>
        <w:rPr>
          <w:rFonts w:ascii="Arial" w:hAnsi="Arial" w:cs="Arial"/>
          <w:sz w:val="24"/>
          <w:szCs w:val="24"/>
        </w:rPr>
        <w:t xml:space="preserve">JA explained wind conditions are being monitored closely as this can interfere with the work of cranes on site. </w:t>
      </w:r>
      <w:r w:rsidR="001D3943">
        <w:rPr>
          <w:rFonts w:ascii="Arial" w:hAnsi="Arial" w:cs="Arial"/>
          <w:sz w:val="24"/>
          <w:szCs w:val="24"/>
        </w:rPr>
        <w:t xml:space="preserve">JG noted </w:t>
      </w:r>
      <w:r w:rsidR="00925F33">
        <w:rPr>
          <w:rFonts w:ascii="Arial" w:hAnsi="Arial" w:cs="Arial"/>
          <w:sz w:val="24"/>
          <w:szCs w:val="24"/>
        </w:rPr>
        <w:t xml:space="preserve">it is </w:t>
      </w:r>
      <w:r w:rsidR="001D3943">
        <w:rPr>
          <w:rFonts w:ascii="Arial" w:hAnsi="Arial" w:cs="Arial"/>
          <w:sz w:val="24"/>
          <w:szCs w:val="24"/>
        </w:rPr>
        <w:t xml:space="preserve">impressive </w:t>
      </w:r>
      <w:r w:rsidR="00925F33">
        <w:rPr>
          <w:rFonts w:ascii="Arial" w:hAnsi="Arial" w:cs="Arial"/>
          <w:sz w:val="24"/>
          <w:szCs w:val="24"/>
        </w:rPr>
        <w:t xml:space="preserve">project is on schedule despite </w:t>
      </w:r>
      <w:r w:rsidR="001D3943">
        <w:rPr>
          <w:rFonts w:ascii="Arial" w:hAnsi="Arial" w:cs="Arial"/>
          <w:sz w:val="24"/>
          <w:szCs w:val="24"/>
        </w:rPr>
        <w:t xml:space="preserve">disruptions across </w:t>
      </w:r>
      <w:r w:rsidR="00925F33">
        <w:rPr>
          <w:rFonts w:ascii="Arial" w:hAnsi="Arial" w:cs="Arial"/>
          <w:sz w:val="24"/>
          <w:szCs w:val="24"/>
        </w:rPr>
        <w:t xml:space="preserve">the </w:t>
      </w:r>
      <w:r w:rsidR="001D3943">
        <w:rPr>
          <w:rFonts w:ascii="Arial" w:hAnsi="Arial" w:cs="Arial"/>
          <w:sz w:val="24"/>
          <w:szCs w:val="24"/>
        </w:rPr>
        <w:t xml:space="preserve">building </w:t>
      </w:r>
      <w:r w:rsidR="00925F33">
        <w:rPr>
          <w:rFonts w:ascii="Arial" w:hAnsi="Arial" w:cs="Arial"/>
          <w:sz w:val="24"/>
          <w:szCs w:val="24"/>
        </w:rPr>
        <w:t>and construction sector</w:t>
      </w:r>
      <w:r w:rsidR="001D3943">
        <w:rPr>
          <w:rFonts w:ascii="Arial" w:hAnsi="Arial" w:cs="Arial"/>
          <w:sz w:val="24"/>
          <w:szCs w:val="24"/>
        </w:rPr>
        <w:t xml:space="preserve"> </w:t>
      </w:r>
      <w:r w:rsidR="00925F33">
        <w:rPr>
          <w:rFonts w:ascii="Arial" w:hAnsi="Arial" w:cs="Arial"/>
          <w:sz w:val="24"/>
          <w:szCs w:val="24"/>
        </w:rPr>
        <w:t xml:space="preserve">due to </w:t>
      </w:r>
      <w:r w:rsidR="001D3943">
        <w:rPr>
          <w:rFonts w:ascii="Arial" w:hAnsi="Arial" w:cs="Arial"/>
          <w:sz w:val="24"/>
          <w:szCs w:val="24"/>
        </w:rPr>
        <w:t xml:space="preserve">COVID-19 </w:t>
      </w:r>
    </w:p>
    <w:p w14:paraId="7421076E" w14:textId="538F8BF1" w:rsidR="007A4848" w:rsidRDefault="007A4848" w:rsidP="007A4848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6C1B46">
        <w:rPr>
          <w:rFonts w:ascii="Arial" w:hAnsi="Arial" w:cs="Arial"/>
          <w:sz w:val="24"/>
          <w:szCs w:val="24"/>
        </w:rPr>
        <w:t xml:space="preserve">Discussion of </w:t>
      </w:r>
      <w:r w:rsidR="007B28BE">
        <w:rPr>
          <w:rFonts w:ascii="Arial" w:hAnsi="Arial" w:cs="Arial"/>
          <w:sz w:val="24"/>
          <w:szCs w:val="24"/>
        </w:rPr>
        <w:t xml:space="preserve">soil and </w:t>
      </w:r>
      <w:r w:rsidR="00E45AA1">
        <w:rPr>
          <w:rFonts w:ascii="Arial" w:hAnsi="Arial" w:cs="Arial"/>
          <w:sz w:val="24"/>
          <w:szCs w:val="24"/>
        </w:rPr>
        <w:t>spill</w:t>
      </w:r>
      <w:r w:rsidR="007B28BE">
        <w:rPr>
          <w:rFonts w:ascii="Arial" w:hAnsi="Arial" w:cs="Arial"/>
          <w:sz w:val="24"/>
          <w:szCs w:val="24"/>
        </w:rPr>
        <w:t xml:space="preserve"> refuse management</w:t>
      </w:r>
      <w:r w:rsidRPr="006C1B46">
        <w:rPr>
          <w:rFonts w:ascii="Arial" w:hAnsi="Arial" w:cs="Arial"/>
          <w:sz w:val="24"/>
          <w:szCs w:val="24"/>
        </w:rPr>
        <w:t xml:space="preserve">, </w:t>
      </w:r>
      <w:r w:rsidR="007B28BE">
        <w:rPr>
          <w:rFonts w:ascii="Arial" w:hAnsi="Arial" w:cs="Arial"/>
          <w:sz w:val="24"/>
          <w:szCs w:val="24"/>
        </w:rPr>
        <w:t>internal elements of buildings</w:t>
      </w:r>
      <w:r w:rsidRPr="006C1B46">
        <w:rPr>
          <w:rFonts w:ascii="Arial" w:hAnsi="Arial" w:cs="Arial"/>
          <w:sz w:val="24"/>
          <w:szCs w:val="24"/>
        </w:rPr>
        <w:t xml:space="preserve"> and work underway on education precinct and cultural centre. </w:t>
      </w:r>
      <w:r w:rsidR="00E45AA1" w:rsidRPr="006C1B46">
        <w:rPr>
          <w:rFonts w:ascii="Arial" w:hAnsi="Arial" w:cs="Arial"/>
          <w:sz w:val="24"/>
          <w:szCs w:val="24"/>
        </w:rPr>
        <w:t>JA noted numbers of workers on site will</w:t>
      </w:r>
      <w:r w:rsidR="00E45AA1">
        <w:rPr>
          <w:rFonts w:ascii="Arial" w:hAnsi="Arial" w:cs="Arial"/>
          <w:sz w:val="24"/>
          <w:szCs w:val="24"/>
        </w:rPr>
        <w:t xml:space="preserve"> peak above 1000 as fit-out and finishing trades commence later in the year.</w:t>
      </w:r>
      <w:r w:rsidR="00E45AA1" w:rsidRPr="006C1B46">
        <w:rPr>
          <w:rFonts w:ascii="Arial" w:hAnsi="Arial" w:cs="Arial"/>
          <w:sz w:val="24"/>
          <w:szCs w:val="24"/>
        </w:rPr>
        <w:t xml:space="preserve"> </w:t>
      </w:r>
    </w:p>
    <w:p w14:paraId="6CB93D14" w14:textId="0673041B" w:rsidR="007A4848" w:rsidRPr="00FB469F" w:rsidRDefault="007A4848" w:rsidP="007A4848">
      <w:pPr>
        <w:pStyle w:val="DJCSbody"/>
        <w:spacing w:line="276" w:lineRule="auto"/>
        <w:ind w:left="0"/>
        <w:rPr>
          <w:rFonts w:cs="Arial"/>
          <w:b/>
          <w:sz w:val="24"/>
          <w:szCs w:val="24"/>
          <w:u w:val="single"/>
        </w:rPr>
      </w:pPr>
      <w:r w:rsidRPr="00FB469F">
        <w:rPr>
          <w:rFonts w:cs="Arial"/>
          <w:b/>
          <w:sz w:val="24"/>
          <w:szCs w:val="24"/>
          <w:u w:val="single"/>
        </w:rPr>
        <w:t xml:space="preserve">Item </w:t>
      </w:r>
      <w:r w:rsidR="00481872">
        <w:rPr>
          <w:rFonts w:cs="Arial"/>
          <w:b/>
          <w:sz w:val="24"/>
          <w:szCs w:val="24"/>
          <w:u w:val="single"/>
        </w:rPr>
        <w:t>3</w:t>
      </w:r>
      <w:r w:rsidRPr="00FB469F">
        <w:rPr>
          <w:rFonts w:cs="Arial"/>
          <w:b/>
          <w:sz w:val="24"/>
          <w:szCs w:val="24"/>
          <w:u w:val="single"/>
        </w:rPr>
        <w:t xml:space="preserve">. </w:t>
      </w:r>
      <w:r w:rsidR="00481872">
        <w:rPr>
          <w:rFonts w:cs="Arial"/>
          <w:b/>
          <w:sz w:val="24"/>
          <w:szCs w:val="24"/>
          <w:u w:val="single"/>
        </w:rPr>
        <w:t>CAG site walk</w:t>
      </w:r>
    </w:p>
    <w:p w14:paraId="6F067A95" w14:textId="29FE521D" w:rsidR="007A4848" w:rsidRDefault="00481872" w:rsidP="00481872">
      <w:pPr>
        <w:pStyle w:val="Arial12"/>
        <w:framePr w:hSpace="0" w:wrap="auto" w:vAnchor="margin" w:hAnchor="text" w:xAlign="left" w:yAlign="inline"/>
        <w:numPr>
          <w:ilvl w:val="0"/>
          <w:numId w:val="14"/>
        </w:numPr>
      </w:pPr>
      <w:r w:rsidRPr="00B02A69">
        <w:t>Lance Sleeman (Project Director, CSBA)</w:t>
      </w:r>
      <w:r>
        <w:t xml:space="preserve"> discussed timing, logistics and Personal Protective Equipment (PPE) requirements for upcoming CAG site walk on 05 May.</w:t>
      </w:r>
    </w:p>
    <w:p w14:paraId="634FEAF7" w14:textId="27D61C09" w:rsidR="007D1491" w:rsidRPr="007D1491" w:rsidRDefault="00481872" w:rsidP="007A4848">
      <w:pPr>
        <w:pStyle w:val="Arial12"/>
        <w:framePr w:hSpace="0" w:wrap="auto" w:vAnchor="margin" w:hAnchor="text" w:xAlign="left" w:yAlign="inline"/>
        <w:numPr>
          <w:ilvl w:val="0"/>
          <w:numId w:val="14"/>
        </w:numPr>
        <w:rPr>
          <w:bCs/>
        </w:rPr>
      </w:pPr>
      <w:r>
        <w:rPr>
          <w:bCs/>
          <w:color w:val="000000" w:themeColor="text1"/>
        </w:rPr>
        <w:t xml:space="preserve">LS explained that </w:t>
      </w:r>
      <w:r w:rsidR="0089215A">
        <w:rPr>
          <w:bCs/>
          <w:color w:val="000000" w:themeColor="text1"/>
        </w:rPr>
        <w:t xml:space="preserve">participants are required to supply their own steel-capped safety boots </w:t>
      </w:r>
      <w:r w:rsidR="00D93DDE">
        <w:rPr>
          <w:bCs/>
          <w:color w:val="000000" w:themeColor="text1"/>
        </w:rPr>
        <w:t xml:space="preserve">and wear long sleeved clothing and pants, </w:t>
      </w:r>
      <w:r w:rsidR="0089215A">
        <w:rPr>
          <w:bCs/>
          <w:color w:val="000000" w:themeColor="text1"/>
        </w:rPr>
        <w:t xml:space="preserve">with additional PPE such as hardhats, high-visibility </w:t>
      </w:r>
      <w:proofErr w:type="gramStart"/>
      <w:r w:rsidR="0089215A">
        <w:rPr>
          <w:bCs/>
          <w:color w:val="000000" w:themeColor="text1"/>
        </w:rPr>
        <w:t>vests</w:t>
      </w:r>
      <w:proofErr w:type="gramEnd"/>
      <w:r w:rsidR="0089215A">
        <w:rPr>
          <w:bCs/>
          <w:color w:val="000000" w:themeColor="text1"/>
        </w:rPr>
        <w:t xml:space="preserve"> and safety glasses to be available on arrival. </w:t>
      </w:r>
    </w:p>
    <w:p w14:paraId="36DA49C4" w14:textId="27A816C2" w:rsidR="00D93DDE" w:rsidRPr="00D93DDE" w:rsidRDefault="007D1491" w:rsidP="007A4848">
      <w:pPr>
        <w:pStyle w:val="Arial12"/>
        <w:framePr w:hSpace="0" w:wrap="auto" w:vAnchor="margin" w:hAnchor="text" w:xAlign="left" w:yAlign="inline"/>
        <w:numPr>
          <w:ilvl w:val="0"/>
          <w:numId w:val="14"/>
        </w:numPr>
        <w:rPr>
          <w:bCs/>
        </w:rPr>
      </w:pPr>
      <w:r>
        <w:rPr>
          <w:bCs/>
          <w:color w:val="000000" w:themeColor="text1"/>
        </w:rPr>
        <w:lastRenderedPageBreak/>
        <w:t xml:space="preserve">LS noted that </w:t>
      </w:r>
      <w:r w:rsidR="00925F33">
        <w:rPr>
          <w:bCs/>
          <w:color w:val="000000" w:themeColor="text1"/>
        </w:rPr>
        <w:t>the</w:t>
      </w:r>
      <w:r>
        <w:rPr>
          <w:bCs/>
          <w:color w:val="000000" w:themeColor="text1"/>
        </w:rPr>
        <w:t xml:space="preserve"> site walk </w:t>
      </w:r>
      <w:r w:rsidR="006C4C02">
        <w:rPr>
          <w:bCs/>
          <w:color w:val="000000" w:themeColor="text1"/>
        </w:rPr>
        <w:t>has been scheduled</w:t>
      </w:r>
      <w:r>
        <w:rPr>
          <w:bCs/>
          <w:color w:val="000000" w:themeColor="text1"/>
        </w:rPr>
        <w:t xml:space="preserve"> on a Rostered Day Off (RDO)</w:t>
      </w:r>
      <w:r w:rsidR="006C4C02">
        <w:rPr>
          <w:bCs/>
          <w:color w:val="000000" w:themeColor="text1"/>
        </w:rPr>
        <w:t xml:space="preserve"> on 5 May</w:t>
      </w:r>
      <w:r>
        <w:rPr>
          <w:bCs/>
          <w:color w:val="000000" w:themeColor="text1"/>
        </w:rPr>
        <w:t xml:space="preserve"> </w:t>
      </w:r>
      <w:r w:rsidR="00D93DDE">
        <w:rPr>
          <w:bCs/>
          <w:color w:val="000000" w:themeColor="text1"/>
        </w:rPr>
        <w:t xml:space="preserve">to </w:t>
      </w:r>
      <w:r w:rsidR="006C4C02">
        <w:rPr>
          <w:bCs/>
          <w:color w:val="000000" w:themeColor="text1"/>
        </w:rPr>
        <w:t>ensure safety of participants</w:t>
      </w:r>
      <w:r w:rsidR="00D93DDE">
        <w:rPr>
          <w:bCs/>
          <w:color w:val="000000" w:themeColor="text1"/>
        </w:rPr>
        <w:t xml:space="preserve">. </w:t>
      </w:r>
    </w:p>
    <w:p w14:paraId="7F4F6FF5" w14:textId="767DD3D6" w:rsidR="0030732D" w:rsidRPr="008C3CF5" w:rsidRDefault="00D93DDE" w:rsidP="0030732D">
      <w:pPr>
        <w:pStyle w:val="ListParagraph"/>
        <w:numPr>
          <w:ilvl w:val="0"/>
          <w:numId w:val="14"/>
        </w:numPr>
        <w:spacing w:line="276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93DD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Action 18.2</w:t>
      </w:r>
      <w:r w:rsidRPr="00D93DD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CSBA to send out 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final </w:t>
      </w:r>
      <w:r w:rsidRPr="00D93DDE">
        <w:rPr>
          <w:rFonts w:ascii="Arial" w:eastAsiaTheme="minorHAnsi" w:hAnsi="Arial" w:cs="Arial"/>
          <w:color w:val="000000" w:themeColor="text1"/>
          <w:sz w:val="24"/>
          <w:szCs w:val="24"/>
        </w:rPr>
        <w:t>RSVP deadline reminder regarding upcoming site walk</w:t>
      </w:r>
      <w:r w:rsidR="00481872" w:rsidRPr="00D93DDE">
        <w:rPr>
          <w:bCs/>
          <w:color w:val="000000" w:themeColor="text1"/>
        </w:rPr>
        <w:br/>
      </w:r>
    </w:p>
    <w:p w14:paraId="4756DA53" w14:textId="77777777" w:rsidR="008C3CF5" w:rsidRPr="00FB469F" w:rsidRDefault="008C3CF5" w:rsidP="008C3CF5">
      <w:pPr>
        <w:pStyle w:val="DJCSbody"/>
        <w:spacing w:line="276" w:lineRule="auto"/>
        <w:ind w:left="0"/>
        <w:rPr>
          <w:rFonts w:cs="Arial"/>
          <w:b/>
          <w:sz w:val="24"/>
          <w:szCs w:val="24"/>
          <w:u w:val="single"/>
        </w:rPr>
      </w:pPr>
      <w:r w:rsidRPr="00FB469F">
        <w:rPr>
          <w:rFonts w:cs="Arial"/>
          <w:b/>
          <w:sz w:val="24"/>
          <w:szCs w:val="24"/>
          <w:u w:val="single"/>
        </w:rPr>
        <w:t xml:space="preserve">Item </w:t>
      </w:r>
      <w:r>
        <w:rPr>
          <w:rFonts w:cs="Arial"/>
          <w:b/>
          <w:sz w:val="24"/>
          <w:szCs w:val="24"/>
          <w:u w:val="single"/>
        </w:rPr>
        <w:t>3</w:t>
      </w:r>
      <w:r w:rsidRPr="00FB469F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Communications update</w:t>
      </w:r>
    </w:p>
    <w:p w14:paraId="261BD571" w14:textId="019A3C6D" w:rsidR="009454E3" w:rsidRPr="000C6262" w:rsidRDefault="0030732D" w:rsidP="0030732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61B9F">
        <w:rPr>
          <w:rFonts w:ascii="Arial" w:hAnsi="Arial" w:cs="Arial"/>
          <w:sz w:val="24"/>
          <w:szCs w:val="24"/>
        </w:rPr>
        <w:t>Michael Sloan (Senior Adviser, Project Communication, DJCS)</w:t>
      </w:r>
      <w:r>
        <w:rPr>
          <w:rFonts w:ascii="Arial" w:hAnsi="Arial" w:cs="Arial"/>
          <w:sz w:val="24"/>
          <w:szCs w:val="24"/>
        </w:rPr>
        <w:t xml:space="preserve">, provided an update on recent and upcoming communications activity </w:t>
      </w:r>
      <w:r w:rsidR="009454E3">
        <w:rPr>
          <w:rFonts w:ascii="Arial" w:hAnsi="Arial" w:cs="Arial"/>
          <w:sz w:val="24"/>
          <w:szCs w:val="24"/>
        </w:rPr>
        <w:t xml:space="preserve">including recent media coverage of the project passing </w:t>
      </w:r>
      <w:r w:rsidR="00925F33">
        <w:rPr>
          <w:rFonts w:ascii="Arial" w:hAnsi="Arial" w:cs="Arial"/>
          <w:sz w:val="24"/>
          <w:szCs w:val="24"/>
        </w:rPr>
        <w:t>a</w:t>
      </w:r>
      <w:r w:rsidR="009454E3">
        <w:rPr>
          <w:rFonts w:ascii="Arial" w:hAnsi="Arial" w:cs="Arial"/>
          <w:sz w:val="24"/>
          <w:szCs w:val="24"/>
        </w:rPr>
        <w:t xml:space="preserve"> 1 million work hour milestone.</w:t>
      </w:r>
    </w:p>
    <w:p w14:paraId="37D440BE" w14:textId="0EA71179" w:rsidR="000C6262" w:rsidRPr="009454E3" w:rsidRDefault="000C6262" w:rsidP="0030732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MS </w:t>
      </w:r>
      <w:r w:rsidR="00925F33">
        <w:rPr>
          <w:rFonts w:ascii="Arial" w:hAnsi="Arial" w:cs="Arial"/>
          <w:sz w:val="24"/>
          <w:szCs w:val="24"/>
        </w:rPr>
        <w:t>discussed</w:t>
      </w:r>
      <w:r>
        <w:rPr>
          <w:rFonts w:ascii="Arial" w:hAnsi="Arial" w:cs="Arial"/>
          <w:sz w:val="24"/>
          <w:szCs w:val="24"/>
        </w:rPr>
        <w:t xml:space="preserve"> </w:t>
      </w:r>
      <w:r w:rsidR="00925F33">
        <w:rPr>
          <w:rFonts w:ascii="Arial" w:hAnsi="Arial" w:cs="Arial"/>
          <w:sz w:val="24"/>
          <w:szCs w:val="24"/>
        </w:rPr>
        <w:t>a recent</w:t>
      </w:r>
      <w:r>
        <w:rPr>
          <w:rFonts w:ascii="Arial" w:hAnsi="Arial" w:cs="Arial"/>
          <w:sz w:val="24"/>
          <w:szCs w:val="24"/>
        </w:rPr>
        <w:t xml:space="preserve"> Channel Nine </w:t>
      </w:r>
      <w:r w:rsidR="00925F33">
        <w:rPr>
          <w:rFonts w:ascii="Arial" w:hAnsi="Arial" w:cs="Arial"/>
          <w:sz w:val="24"/>
          <w:szCs w:val="24"/>
        </w:rPr>
        <w:t>piece on the milestone</w:t>
      </w:r>
      <w:r>
        <w:rPr>
          <w:rFonts w:ascii="Arial" w:hAnsi="Arial" w:cs="Arial"/>
          <w:sz w:val="24"/>
          <w:szCs w:val="24"/>
        </w:rPr>
        <w:t xml:space="preserve"> and </w:t>
      </w:r>
      <w:r w:rsidR="00925F33">
        <w:rPr>
          <w:rFonts w:ascii="Arial" w:hAnsi="Arial" w:cs="Arial"/>
          <w:sz w:val="24"/>
          <w:szCs w:val="24"/>
        </w:rPr>
        <w:t xml:space="preserve">additional coverage </w:t>
      </w:r>
      <w:r>
        <w:rPr>
          <w:rFonts w:ascii="Arial" w:hAnsi="Arial" w:cs="Arial"/>
          <w:sz w:val="24"/>
          <w:szCs w:val="24"/>
        </w:rPr>
        <w:t xml:space="preserve">in </w:t>
      </w:r>
      <w:r w:rsidR="00925F3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Geelong Advertiser print and online editions and Herald Sun online edition. </w:t>
      </w:r>
    </w:p>
    <w:p w14:paraId="49E71642" w14:textId="3A5614DE" w:rsidR="0030732D" w:rsidRPr="00D93DDE" w:rsidRDefault="009454E3" w:rsidP="0030732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MS provided a walkthrough of the Chisholm Road content hosted on a new website for the Community Safety Building Authority </w:t>
      </w:r>
      <w:r w:rsidR="008C3CF5">
        <w:rPr>
          <w:rFonts w:ascii="Arial" w:hAnsi="Arial" w:cs="Arial"/>
          <w:sz w:val="24"/>
          <w:szCs w:val="24"/>
        </w:rPr>
        <w:t>and discussed an upcoming information session for local business being hosted by the Lara Chamber of Commerce scheduled for 25 April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F185DB" w14:textId="3694EB51" w:rsidR="008C3CF5" w:rsidRPr="008C3CF5" w:rsidRDefault="008C3CF5" w:rsidP="0030732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8C3CF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Action 18.3</w:t>
      </w:r>
      <w:r w:rsidRPr="008C3CF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CSBA to circulate copies of promotional materials for upcoming Lara Chamber of Commerce briefing</w:t>
      </w:r>
    </w:p>
    <w:p w14:paraId="47459435" w14:textId="1CBA2BB2" w:rsidR="008C3CF5" w:rsidRPr="00C33A85" w:rsidRDefault="008C3CF5" w:rsidP="00C33A85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8C3CF5">
        <w:rPr>
          <w:rFonts w:ascii="Arial" w:hAnsi="Arial" w:cs="Arial"/>
          <w:bCs/>
          <w:color w:val="000000" w:themeColor="text1"/>
          <w:sz w:val="24"/>
          <w:szCs w:val="24"/>
        </w:rPr>
        <w:t xml:space="preserve">MS noted that </w:t>
      </w:r>
      <w:r w:rsidRPr="008C3CF5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>Action 17.</w:t>
      </w:r>
      <w:r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>4</w:t>
      </w:r>
      <w:r w:rsidRPr="008C3C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8C3CF5">
        <w:rPr>
          <w:rFonts w:ascii="Arial" w:hAnsi="Arial" w:cs="Arial"/>
          <w:sz w:val="24"/>
          <w:szCs w:val="24"/>
        </w:rPr>
        <w:t>CSBA and John Holland to update the Industry Capability Network (ICN) portal for Chisholm Road</w:t>
      </w:r>
      <w:r>
        <w:rPr>
          <w:rFonts w:ascii="Arial" w:hAnsi="Arial" w:cs="Arial"/>
          <w:sz w:val="24"/>
          <w:szCs w:val="24"/>
        </w:rPr>
        <w:t xml:space="preserve">) had been completed </w:t>
      </w:r>
      <w:r w:rsidR="00C33A85">
        <w:rPr>
          <w:rFonts w:ascii="Arial" w:hAnsi="Arial" w:cs="Arial"/>
          <w:sz w:val="24"/>
          <w:szCs w:val="24"/>
        </w:rPr>
        <w:t>discussed</w:t>
      </w:r>
      <w:r w:rsidR="00790E3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gramStart"/>
      <w:r w:rsidR="00790E33">
        <w:rPr>
          <w:rFonts w:ascii="Arial" w:hAnsi="Arial" w:cs="Arial"/>
          <w:bCs/>
          <w:color w:val="000000" w:themeColor="text1"/>
          <w:sz w:val="24"/>
          <w:szCs w:val="24"/>
        </w:rPr>
        <w:t>future plans</w:t>
      </w:r>
      <w:proofErr w:type="gramEnd"/>
      <w:r w:rsidR="00790E33">
        <w:rPr>
          <w:rFonts w:ascii="Arial" w:hAnsi="Arial" w:cs="Arial"/>
          <w:bCs/>
          <w:color w:val="000000" w:themeColor="text1"/>
          <w:sz w:val="24"/>
          <w:szCs w:val="24"/>
        </w:rPr>
        <w:t xml:space="preserve"> to expand sustainability section of </w:t>
      </w:r>
      <w:r w:rsidR="00C33A85">
        <w:rPr>
          <w:rFonts w:ascii="Arial" w:hAnsi="Arial" w:cs="Arial"/>
          <w:bCs/>
          <w:color w:val="000000" w:themeColor="text1"/>
          <w:sz w:val="24"/>
          <w:szCs w:val="24"/>
        </w:rPr>
        <w:t xml:space="preserve">website. </w:t>
      </w:r>
      <w:r w:rsidRPr="00C33A85">
        <w:rPr>
          <w:rFonts w:ascii="Arial" w:hAnsi="Arial" w:cs="Arial"/>
        </w:rPr>
        <w:br/>
      </w:r>
    </w:p>
    <w:p w14:paraId="0AF7FF03" w14:textId="77777777" w:rsidR="008C3CF5" w:rsidRPr="00FB469F" w:rsidRDefault="008C3CF5" w:rsidP="008C3CF5">
      <w:pPr>
        <w:pStyle w:val="DJCSbody"/>
        <w:spacing w:line="276" w:lineRule="auto"/>
        <w:ind w:left="0"/>
        <w:rPr>
          <w:rFonts w:cs="Arial"/>
          <w:b/>
          <w:sz w:val="24"/>
          <w:szCs w:val="24"/>
          <w:u w:val="single"/>
        </w:rPr>
      </w:pPr>
      <w:r w:rsidRPr="00FB469F">
        <w:rPr>
          <w:rFonts w:cs="Arial"/>
          <w:b/>
          <w:sz w:val="24"/>
          <w:szCs w:val="24"/>
          <w:u w:val="single"/>
        </w:rPr>
        <w:t xml:space="preserve">Item </w:t>
      </w:r>
      <w:r>
        <w:rPr>
          <w:rFonts w:cs="Arial"/>
          <w:b/>
          <w:sz w:val="24"/>
          <w:szCs w:val="24"/>
          <w:u w:val="single"/>
        </w:rPr>
        <w:t>4</w:t>
      </w:r>
      <w:r w:rsidRPr="00FB469F">
        <w:rPr>
          <w:rFonts w:cs="Arial"/>
          <w:b/>
          <w:sz w:val="24"/>
          <w:szCs w:val="24"/>
          <w:u w:val="single"/>
        </w:rPr>
        <w:t xml:space="preserve">. </w:t>
      </w:r>
      <w:r>
        <w:rPr>
          <w:rFonts w:cs="Arial"/>
          <w:b/>
          <w:sz w:val="24"/>
          <w:szCs w:val="24"/>
          <w:u w:val="single"/>
        </w:rPr>
        <w:t>Corrections Victoria update</w:t>
      </w:r>
    </w:p>
    <w:p w14:paraId="243E4AC8" w14:textId="77777777" w:rsidR="003576A4" w:rsidRPr="003576A4" w:rsidRDefault="00264A1B" w:rsidP="008C3CF5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64A1B">
        <w:rPr>
          <w:rFonts w:ascii="Arial" w:hAnsi="Arial" w:cs="Arial"/>
          <w:sz w:val="24"/>
          <w:szCs w:val="24"/>
        </w:rPr>
        <w:t>Marlene Morison, (General Manager, Chisholm Road Prison),</w:t>
      </w:r>
      <w:r w:rsidR="003576A4">
        <w:rPr>
          <w:rFonts w:ascii="Arial" w:hAnsi="Arial" w:cs="Arial"/>
          <w:sz w:val="24"/>
          <w:szCs w:val="24"/>
        </w:rPr>
        <w:t xml:space="preserve"> provided an overview of the workforce planning and recruitment strategy for the new facility noting a desire to building up staffing and services over time. </w:t>
      </w:r>
    </w:p>
    <w:p w14:paraId="66FEDE65" w14:textId="656F19A8" w:rsidR="008C3CF5" w:rsidRPr="003576A4" w:rsidRDefault="003576A4" w:rsidP="008C3CF5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MM explained the facility is likely to employ over 650 staff across a range of custodial, health, </w:t>
      </w:r>
      <w:proofErr w:type="gramStart"/>
      <w:r>
        <w:rPr>
          <w:rFonts w:ascii="Arial" w:hAnsi="Arial" w:cs="Arial"/>
          <w:sz w:val="24"/>
          <w:szCs w:val="24"/>
        </w:rPr>
        <w:t>administration</w:t>
      </w:r>
      <w:proofErr w:type="gramEnd"/>
      <w:r>
        <w:rPr>
          <w:rFonts w:ascii="Arial" w:hAnsi="Arial" w:cs="Arial"/>
          <w:sz w:val="24"/>
          <w:szCs w:val="24"/>
        </w:rPr>
        <w:t xml:space="preserve"> and support toles and is looking to attract a capable and security-focussed workforce.</w:t>
      </w:r>
    </w:p>
    <w:p w14:paraId="3DA6F673" w14:textId="77777777" w:rsidR="003576A4" w:rsidRPr="003576A4" w:rsidRDefault="003576A4" w:rsidP="008C3CF5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MM explained the development of an attraction campaign for these staff was likely to take place between the July to September period and be in market around October 2021.</w:t>
      </w:r>
    </w:p>
    <w:p w14:paraId="72382216" w14:textId="6CDFCCAE" w:rsidR="003576A4" w:rsidRPr="008B782B" w:rsidRDefault="003576A4" w:rsidP="008B782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 between MM</w:t>
      </w:r>
      <w:r w:rsidR="008B782B">
        <w:rPr>
          <w:rFonts w:ascii="Arial" w:hAnsi="Arial" w:cs="Arial"/>
          <w:sz w:val="24"/>
          <w:szCs w:val="24"/>
        </w:rPr>
        <w:t xml:space="preserve">, </w:t>
      </w:r>
      <w:r w:rsidRPr="003576A4">
        <w:rPr>
          <w:rFonts w:ascii="Arial" w:hAnsi="Arial" w:cs="Arial"/>
          <w:sz w:val="24"/>
          <w:szCs w:val="24"/>
        </w:rPr>
        <w:t>Corrina Eccles (Wadawurrung representative)</w:t>
      </w:r>
      <w:r>
        <w:rPr>
          <w:rFonts w:ascii="Arial" w:hAnsi="Arial" w:cs="Arial"/>
          <w:sz w:val="24"/>
          <w:szCs w:val="24"/>
        </w:rPr>
        <w:t xml:space="preserve"> </w:t>
      </w:r>
      <w:r w:rsidR="008B782B">
        <w:rPr>
          <w:rFonts w:ascii="Arial" w:hAnsi="Arial" w:cs="Arial"/>
          <w:sz w:val="24"/>
          <w:szCs w:val="24"/>
        </w:rPr>
        <w:t xml:space="preserve">and </w:t>
      </w:r>
      <w:r w:rsidR="008B782B" w:rsidRPr="008B782B">
        <w:rPr>
          <w:rFonts w:ascii="Arial" w:hAnsi="Arial" w:cs="Arial"/>
          <w:sz w:val="24"/>
          <w:szCs w:val="24"/>
        </w:rPr>
        <w:t>Andrew Reaper (Assistant Commissioner Custodial Services, Corrections Victoria)</w:t>
      </w:r>
      <w:r w:rsidR="008B782B" w:rsidRPr="008B782B">
        <w:rPr>
          <w:rFonts w:ascii="Arial" w:hAnsi="Arial" w:cs="Arial"/>
        </w:rPr>
        <w:t xml:space="preserve"> </w:t>
      </w:r>
      <w:r w:rsidRPr="008B782B">
        <w:rPr>
          <w:rFonts w:ascii="Arial" w:hAnsi="Arial" w:cs="Arial"/>
          <w:sz w:val="24"/>
          <w:szCs w:val="24"/>
        </w:rPr>
        <w:t xml:space="preserve">regarding advertising to Culturally and Linguistically Diverse (CALD) communities and recruitment of Aboriginal Victorians into specialised welfare and </w:t>
      </w:r>
      <w:r w:rsidR="00E45AA1" w:rsidRPr="008B782B">
        <w:rPr>
          <w:rFonts w:ascii="Arial" w:hAnsi="Arial" w:cs="Arial"/>
          <w:sz w:val="24"/>
          <w:szCs w:val="24"/>
        </w:rPr>
        <w:t>liaison</w:t>
      </w:r>
      <w:r w:rsidRPr="008B782B">
        <w:rPr>
          <w:rFonts w:ascii="Arial" w:hAnsi="Arial" w:cs="Arial"/>
          <w:sz w:val="24"/>
          <w:szCs w:val="24"/>
        </w:rPr>
        <w:t xml:space="preserve"> roles at facility. </w:t>
      </w:r>
    </w:p>
    <w:p w14:paraId="1E98C57B" w14:textId="4848D939" w:rsidR="008B782B" w:rsidRPr="008B782B" w:rsidRDefault="008B782B" w:rsidP="008B782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 response to question from </w:t>
      </w:r>
      <w:r w:rsidRPr="008B782B">
        <w:rPr>
          <w:rFonts w:ascii="Arial" w:hAnsi="Arial" w:cs="Arial"/>
          <w:sz w:val="24"/>
          <w:szCs w:val="24"/>
        </w:rPr>
        <w:t>Justin Giddings (Chair),</w:t>
      </w:r>
      <w:r>
        <w:rPr>
          <w:rFonts w:ascii="Arial" w:hAnsi="Arial" w:cs="Arial"/>
          <w:sz w:val="24"/>
          <w:szCs w:val="24"/>
        </w:rPr>
        <w:t xml:space="preserve"> enquiring whether Corrections Victoria </w:t>
      </w:r>
      <w:r w:rsidR="00E45AA1">
        <w:rPr>
          <w:rFonts w:ascii="Arial" w:hAnsi="Arial" w:cs="Arial"/>
          <w:sz w:val="24"/>
          <w:szCs w:val="24"/>
        </w:rPr>
        <w:t>foresees</w:t>
      </w:r>
      <w:r>
        <w:rPr>
          <w:rFonts w:ascii="Arial" w:hAnsi="Arial" w:cs="Arial"/>
          <w:sz w:val="24"/>
          <w:szCs w:val="24"/>
        </w:rPr>
        <w:t xml:space="preserve"> any difficulty recruiting qualified staff at facility, MM noted that </w:t>
      </w:r>
      <w:r w:rsidRPr="008B782B">
        <w:rPr>
          <w:rFonts w:ascii="Arial" w:hAnsi="Arial" w:cs="Arial"/>
          <w:sz w:val="24"/>
          <w:szCs w:val="24"/>
        </w:rPr>
        <w:t>significant effort was being invested in articulating the value proposition for these roles</w:t>
      </w:r>
      <w:r>
        <w:rPr>
          <w:rFonts w:ascii="Arial" w:hAnsi="Arial" w:cs="Arial"/>
          <w:sz w:val="24"/>
          <w:szCs w:val="24"/>
        </w:rPr>
        <w:t xml:space="preserve"> to ensure a high-quality and volume of applicant once advertising commences. </w:t>
      </w:r>
    </w:p>
    <w:p w14:paraId="7EF0E96A" w14:textId="2E98C0B1" w:rsidR="008B782B" w:rsidRPr="008B782B" w:rsidRDefault="008B782B" w:rsidP="008B782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MM noted that majority of roles are </w:t>
      </w:r>
      <w:r w:rsidR="00E45AA1">
        <w:rPr>
          <w:rFonts w:ascii="Arial" w:hAnsi="Arial" w:cs="Arial"/>
          <w:sz w:val="24"/>
          <w:szCs w:val="24"/>
        </w:rPr>
        <w:t>ongoing and</w:t>
      </w:r>
      <w:r>
        <w:rPr>
          <w:rFonts w:ascii="Arial" w:hAnsi="Arial" w:cs="Arial"/>
          <w:sz w:val="24"/>
          <w:szCs w:val="24"/>
        </w:rPr>
        <w:t xml:space="preserve"> discussed efforts to develop family-friendly rosters and create an inclusive workplace environment </w:t>
      </w:r>
      <w:r w:rsidR="00925F33">
        <w:rPr>
          <w:rFonts w:ascii="Arial" w:hAnsi="Arial" w:cs="Arial"/>
          <w:sz w:val="24"/>
          <w:szCs w:val="24"/>
        </w:rPr>
        <w:t xml:space="preserve">to attract committed and qualified applicants when advertising commences. </w:t>
      </w:r>
    </w:p>
    <w:p w14:paraId="6699AA73" w14:textId="425F674B" w:rsidR="007A4848" w:rsidRPr="00343D94" w:rsidRDefault="007A4848" w:rsidP="0030732D">
      <w:pPr>
        <w:pStyle w:val="Arial12"/>
        <w:framePr w:hSpace="0" w:wrap="auto" w:vAnchor="margin" w:hAnchor="text" w:xAlign="left" w:yAlign="inline"/>
      </w:pPr>
    </w:p>
    <w:p w14:paraId="2DE5893D" w14:textId="7552BEEE" w:rsidR="00264A1B" w:rsidRDefault="007A4848" w:rsidP="007A4848">
      <w:pPr>
        <w:spacing w:line="276" w:lineRule="auto"/>
        <w:rPr>
          <w:rFonts w:ascii="Arial" w:hAnsi="Arial" w:cs="Arial"/>
          <w:b/>
          <w:u w:val="single"/>
        </w:rPr>
      </w:pPr>
      <w:r w:rsidRPr="00C935FF">
        <w:rPr>
          <w:rFonts w:ascii="Arial" w:hAnsi="Arial" w:cs="Arial"/>
          <w:b/>
          <w:u w:val="single"/>
        </w:rPr>
        <w:t xml:space="preserve">Item </w:t>
      </w:r>
      <w:r w:rsidR="0030732D">
        <w:rPr>
          <w:rFonts w:ascii="Arial" w:hAnsi="Arial" w:cs="Arial"/>
          <w:b/>
          <w:u w:val="single"/>
        </w:rPr>
        <w:t>5</w:t>
      </w:r>
      <w:r w:rsidRPr="00C935FF">
        <w:rPr>
          <w:rFonts w:ascii="Arial" w:hAnsi="Arial" w:cs="Arial"/>
          <w:b/>
          <w:u w:val="single"/>
        </w:rPr>
        <w:t>. Community feedback</w:t>
      </w:r>
    </w:p>
    <w:p w14:paraId="53B46B36" w14:textId="17B87C20" w:rsidR="008B782B" w:rsidRDefault="00264A1B" w:rsidP="008B782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discussion regarding </w:t>
      </w:r>
      <w:r w:rsidR="008B782B">
        <w:rPr>
          <w:rFonts w:ascii="Arial" w:hAnsi="Arial" w:cs="Arial"/>
          <w:sz w:val="24"/>
          <w:szCs w:val="24"/>
        </w:rPr>
        <w:t xml:space="preserve">traffic patterns in area and </w:t>
      </w:r>
      <w:r w:rsidR="00925F33">
        <w:rPr>
          <w:rFonts w:ascii="Arial" w:hAnsi="Arial" w:cs="Arial"/>
          <w:sz w:val="24"/>
          <w:szCs w:val="24"/>
        </w:rPr>
        <w:t>historical project announcements relating to initial</w:t>
      </w:r>
      <w:r>
        <w:rPr>
          <w:rFonts w:ascii="Arial" w:hAnsi="Arial" w:cs="Arial"/>
          <w:sz w:val="24"/>
          <w:szCs w:val="24"/>
        </w:rPr>
        <w:t xml:space="preserve"> </w:t>
      </w:r>
      <w:r w:rsidR="008B782B">
        <w:rPr>
          <w:rFonts w:ascii="Arial" w:hAnsi="Arial" w:cs="Arial"/>
          <w:sz w:val="24"/>
          <w:szCs w:val="24"/>
        </w:rPr>
        <w:t xml:space="preserve">construction </w:t>
      </w:r>
      <w:r w:rsidR="00925F33">
        <w:rPr>
          <w:rFonts w:ascii="Arial" w:hAnsi="Arial" w:cs="Arial"/>
          <w:sz w:val="24"/>
          <w:szCs w:val="24"/>
        </w:rPr>
        <w:t>near</w:t>
      </w:r>
      <w:r w:rsidR="008B782B">
        <w:rPr>
          <w:rFonts w:ascii="Arial" w:hAnsi="Arial" w:cs="Arial"/>
          <w:sz w:val="24"/>
          <w:szCs w:val="24"/>
        </w:rPr>
        <w:t xml:space="preserve"> </w:t>
      </w:r>
      <w:r w:rsidR="00925F33">
        <w:rPr>
          <w:rFonts w:ascii="Arial" w:hAnsi="Arial" w:cs="Arial"/>
          <w:sz w:val="24"/>
          <w:szCs w:val="24"/>
        </w:rPr>
        <w:t xml:space="preserve">the current </w:t>
      </w:r>
      <w:r>
        <w:rPr>
          <w:rFonts w:ascii="Arial" w:hAnsi="Arial" w:cs="Arial"/>
          <w:sz w:val="24"/>
          <w:szCs w:val="24"/>
        </w:rPr>
        <w:t>Barwon Prison Precinct</w:t>
      </w:r>
      <w:r w:rsidR="00925F33">
        <w:rPr>
          <w:rFonts w:ascii="Arial" w:hAnsi="Arial" w:cs="Arial"/>
          <w:sz w:val="24"/>
          <w:szCs w:val="24"/>
        </w:rPr>
        <w:t xml:space="preserve"> in the 1980s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2EC549" w14:textId="116A0425" w:rsidR="00264A1B" w:rsidRPr="008B782B" w:rsidRDefault="008B782B" w:rsidP="008B782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26CE8">
        <w:rPr>
          <w:rFonts w:ascii="Arial" w:hAnsi="Arial" w:cs="Arial"/>
          <w:sz w:val="24"/>
          <w:szCs w:val="24"/>
        </w:rPr>
        <w:t>Barry White (community member)</w:t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noted he had heard a rumour that an additional facility would be constructed alongside Chisholm Road. </w:t>
      </w:r>
      <w:r w:rsidR="00264A1B" w:rsidRPr="008B782B">
        <w:rPr>
          <w:rFonts w:ascii="Arial" w:hAnsi="Arial" w:cs="Arial"/>
          <w:sz w:val="24"/>
          <w:szCs w:val="24"/>
        </w:rPr>
        <w:t xml:space="preserve">Andrew Reaper (Assistant Commissioner Custodial Services, Corrections Victoria), explained this is incorrect and while </w:t>
      </w:r>
      <w:r w:rsidR="00C33A85">
        <w:rPr>
          <w:rFonts w:ascii="Arial" w:hAnsi="Arial" w:cs="Arial"/>
          <w:sz w:val="24"/>
          <w:szCs w:val="24"/>
        </w:rPr>
        <w:t xml:space="preserve">periodic </w:t>
      </w:r>
      <w:r w:rsidR="00264A1B" w:rsidRPr="008B782B">
        <w:rPr>
          <w:rFonts w:ascii="Arial" w:hAnsi="Arial" w:cs="Arial"/>
          <w:sz w:val="24"/>
          <w:szCs w:val="24"/>
        </w:rPr>
        <w:t xml:space="preserve">upgrade works </w:t>
      </w:r>
      <w:r w:rsidR="00C33A85">
        <w:rPr>
          <w:rFonts w:ascii="Arial" w:hAnsi="Arial" w:cs="Arial"/>
          <w:sz w:val="24"/>
          <w:szCs w:val="24"/>
        </w:rPr>
        <w:t xml:space="preserve">are </w:t>
      </w:r>
      <w:r w:rsidR="00E45AA1">
        <w:rPr>
          <w:rFonts w:ascii="Arial" w:hAnsi="Arial" w:cs="Arial"/>
          <w:sz w:val="24"/>
          <w:szCs w:val="24"/>
        </w:rPr>
        <w:t>occurring</w:t>
      </w:r>
      <w:r w:rsidR="00264A1B" w:rsidRPr="008B782B">
        <w:rPr>
          <w:rFonts w:ascii="Arial" w:hAnsi="Arial" w:cs="Arial"/>
          <w:sz w:val="24"/>
          <w:szCs w:val="24"/>
        </w:rPr>
        <w:t xml:space="preserve"> </w:t>
      </w:r>
      <w:r w:rsidR="00C33A85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925F33">
        <w:rPr>
          <w:rFonts w:ascii="Arial" w:hAnsi="Arial" w:cs="Arial"/>
          <w:sz w:val="24"/>
          <w:szCs w:val="24"/>
        </w:rPr>
        <w:t>correctional</w:t>
      </w:r>
      <w:r w:rsidR="00264A1B" w:rsidRPr="008B782B">
        <w:rPr>
          <w:rFonts w:ascii="Arial" w:hAnsi="Arial" w:cs="Arial"/>
          <w:sz w:val="24"/>
          <w:szCs w:val="24"/>
        </w:rPr>
        <w:t xml:space="preserve"> facilities</w:t>
      </w:r>
      <w:proofErr w:type="gramEnd"/>
      <w:r w:rsidR="00C33A85">
        <w:rPr>
          <w:rFonts w:ascii="Arial" w:hAnsi="Arial" w:cs="Arial"/>
          <w:sz w:val="24"/>
          <w:szCs w:val="24"/>
        </w:rPr>
        <w:t xml:space="preserve"> inside the Precinct,</w:t>
      </w:r>
      <w:r w:rsidR="00264A1B" w:rsidRPr="008B782B">
        <w:rPr>
          <w:rFonts w:ascii="Arial" w:hAnsi="Arial" w:cs="Arial"/>
          <w:sz w:val="24"/>
          <w:szCs w:val="24"/>
        </w:rPr>
        <w:t xml:space="preserve"> </w:t>
      </w:r>
      <w:r w:rsidR="00925F33">
        <w:rPr>
          <w:rFonts w:ascii="Arial" w:hAnsi="Arial" w:cs="Arial"/>
          <w:sz w:val="24"/>
          <w:szCs w:val="24"/>
        </w:rPr>
        <w:t xml:space="preserve">this does not include </w:t>
      </w:r>
      <w:r w:rsidR="00264A1B" w:rsidRPr="008B782B">
        <w:rPr>
          <w:rFonts w:ascii="Arial" w:hAnsi="Arial" w:cs="Arial"/>
          <w:sz w:val="24"/>
          <w:szCs w:val="24"/>
        </w:rPr>
        <w:t>plans to construct</w:t>
      </w:r>
      <w:r w:rsidR="00C33A85">
        <w:rPr>
          <w:rFonts w:ascii="Arial" w:hAnsi="Arial" w:cs="Arial"/>
          <w:sz w:val="24"/>
          <w:szCs w:val="24"/>
        </w:rPr>
        <w:t xml:space="preserve"> any</w:t>
      </w:r>
      <w:r w:rsidR="00264A1B" w:rsidRPr="008B782B">
        <w:rPr>
          <w:rFonts w:ascii="Arial" w:hAnsi="Arial" w:cs="Arial"/>
          <w:sz w:val="24"/>
          <w:szCs w:val="24"/>
        </w:rPr>
        <w:t xml:space="preserve"> new facilities </w:t>
      </w:r>
      <w:r w:rsidR="00925F33">
        <w:rPr>
          <w:rFonts w:ascii="Arial" w:hAnsi="Arial" w:cs="Arial"/>
          <w:sz w:val="24"/>
          <w:szCs w:val="24"/>
        </w:rPr>
        <w:t xml:space="preserve">in addition to </w:t>
      </w:r>
      <w:r w:rsidR="00264A1B" w:rsidRPr="008B782B">
        <w:rPr>
          <w:rFonts w:ascii="Arial" w:hAnsi="Arial" w:cs="Arial"/>
          <w:sz w:val="24"/>
          <w:szCs w:val="24"/>
        </w:rPr>
        <w:t xml:space="preserve">Chisholm Road. </w:t>
      </w:r>
    </w:p>
    <w:p w14:paraId="15F832CC" w14:textId="1317C485" w:rsidR="007A4848" w:rsidRPr="00264A1B" w:rsidRDefault="00264A1B" w:rsidP="00264A1B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 regarding facility naming. </w:t>
      </w:r>
      <w:r w:rsidRPr="00264A1B">
        <w:rPr>
          <w:rFonts w:ascii="Arial" w:hAnsi="Arial" w:cs="Arial"/>
          <w:sz w:val="24"/>
          <w:szCs w:val="24"/>
        </w:rPr>
        <w:t>Marlene Morison, (General Manager, Chisholm Road Prison),</w:t>
      </w:r>
      <w:r w:rsidRPr="00264A1B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explained a ministerial brief </w:t>
      </w:r>
      <w:r w:rsidR="00043A60">
        <w:rPr>
          <w:rFonts w:ascii="Arial" w:hAnsi="Arial" w:cs="Arial"/>
          <w:sz w:val="24"/>
          <w:szCs w:val="24"/>
        </w:rPr>
        <w:t xml:space="preserve">containing suggested options is being finalised and an update will be provided shortly. </w:t>
      </w:r>
      <w:r w:rsidR="0030732D" w:rsidRPr="00264A1B">
        <w:rPr>
          <w:rFonts w:ascii="Arial" w:hAnsi="Arial" w:cs="Arial"/>
        </w:rPr>
        <w:br/>
      </w:r>
    </w:p>
    <w:p w14:paraId="6DC16C49" w14:textId="77777777" w:rsidR="007A4848" w:rsidRPr="00C935FF" w:rsidRDefault="007A4848" w:rsidP="007A4848">
      <w:pPr>
        <w:spacing w:line="276" w:lineRule="auto"/>
        <w:rPr>
          <w:rFonts w:ascii="Arial" w:hAnsi="Arial" w:cs="Arial"/>
        </w:rPr>
      </w:pPr>
      <w:r w:rsidRPr="00C935FF">
        <w:rPr>
          <w:rFonts w:ascii="Arial" w:hAnsi="Arial" w:cs="Arial"/>
          <w:b/>
          <w:u w:val="single"/>
        </w:rPr>
        <w:t>Item 4. Close, date of next meeting</w:t>
      </w:r>
    </w:p>
    <w:p w14:paraId="306424DB" w14:textId="5DED6A28" w:rsidR="007A4848" w:rsidRPr="00C935FF" w:rsidRDefault="007A4848" w:rsidP="007A4848">
      <w:pPr>
        <w:pStyle w:val="ListParagraph"/>
        <w:numPr>
          <w:ilvl w:val="0"/>
          <w:numId w:val="9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C935FF">
        <w:rPr>
          <w:rFonts w:ascii="Arial" w:hAnsi="Arial" w:cs="Arial"/>
          <w:sz w:val="24"/>
          <w:szCs w:val="24"/>
        </w:rPr>
        <w:t xml:space="preserve">Date of next meeting confirmed for </w:t>
      </w:r>
      <w:r>
        <w:rPr>
          <w:rFonts w:ascii="Arial" w:hAnsi="Arial" w:cs="Arial"/>
          <w:sz w:val="24"/>
          <w:szCs w:val="24"/>
        </w:rPr>
        <w:t>1</w:t>
      </w:r>
      <w:r w:rsidR="0030732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30732D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2021</w:t>
      </w:r>
      <w:r w:rsidRPr="00C935FF">
        <w:rPr>
          <w:rFonts w:ascii="Arial" w:hAnsi="Arial" w:cs="Arial"/>
          <w:sz w:val="24"/>
          <w:szCs w:val="24"/>
        </w:rPr>
        <w:t xml:space="preserve">.   </w:t>
      </w:r>
    </w:p>
    <w:p w14:paraId="0CE6B49D" w14:textId="01DCD8E3" w:rsidR="007A4848" w:rsidRDefault="007A4848" w:rsidP="007A484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Meeting closed </w:t>
      </w:r>
      <w:r w:rsidR="0030732D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30732D">
        <w:rPr>
          <w:rFonts w:ascii="Arial" w:hAnsi="Arial" w:cs="Arial"/>
          <w:color w:val="000000" w:themeColor="text1"/>
          <w:sz w:val="24"/>
          <w:szCs w:val="24"/>
        </w:rPr>
        <w:t>03</w:t>
      </w:r>
      <w:r w:rsidRPr="00C935FF">
        <w:rPr>
          <w:rFonts w:ascii="Arial" w:hAnsi="Arial" w:cs="Arial"/>
          <w:color w:val="000000" w:themeColor="text1"/>
          <w:sz w:val="24"/>
          <w:szCs w:val="24"/>
        </w:rPr>
        <w:t>pm.</w:t>
      </w:r>
    </w:p>
    <w:p w14:paraId="09AB905A" w14:textId="77777777" w:rsidR="007A4848" w:rsidRDefault="007A4848" w:rsidP="007A4848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48259EDC" w14:textId="77777777" w:rsidR="003942AB" w:rsidRPr="006F069F" w:rsidRDefault="003942AB" w:rsidP="006F069F">
      <w:pPr>
        <w:spacing w:after="160" w:line="259" w:lineRule="auto"/>
        <w:rPr>
          <w:rFonts w:cs="Arial"/>
        </w:rPr>
      </w:pPr>
    </w:p>
    <w:sectPr w:rsidR="003942AB" w:rsidRPr="006F069F" w:rsidSect="00037350">
      <w:headerReference w:type="default" r:id="rId12"/>
      <w:footerReference w:type="default" r:id="rId13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730C8" w14:textId="77777777" w:rsidR="005C1377" w:rsidRDefault="005C1377" w:rsidP="00677D29">
      <w:r>
        <w:separator/>
      </w:r>
    </w:p>
  </w:endnote>
  <w:endnote w:type="continuationSeparator" w:id="0">
    <w:p w14:paraId="0C72DE1A" w14:textId="77777777" w:rsidR="005C1377" w:rsidRDefault="005C1377" w:rsidP="006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F0A4" w14:textId="596FF20A" w:rsidR="000A12D5" w:rsidRDefault="003A5DC5" w:rsidP="002920C1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5DB000C" wp14:editId="1D9DB69C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7" name="Picture 7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FF80" w14:textId="77777777" w:rsidR="005C1377" w:rsidRDefault="005C1377" w:rsidP="00677D29">
      <w:r>
        <w:separator/>
      </w:r>
    </w:p>
  </w:footnote>
  <w:footnote w:type="continuationSeparator" w:id="0">
    <w:p w14:paraId="5BE64D37" w14:textId="77777777" w:rsidR="005C1377" w:rsidRDefault="005C1377" w:rsidP="0067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68AC" w14:textId="0F5460D3" w:rsidR="000A12D5" w:rsidRDefault="003A5DC5" w:rsidP="005C6550">
    <w:pPr>
      <w:pStyle w:val="DJRheader"/>
      <w:ind w:left="0"/>
    </w:pPr>
    <w:r>
      <w:t xml:space="preserve"> Youth Justice Redevelopment Project Community Advisory Group</w:t>
    </w:r>
    <w:r>
      <w:tab/>
      <w:t>Meeting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99"/>
    <w:multiLevelType w:val="hybridMultilevel"/>
    <w:tmpl w:val="C1EC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0DE"/>
    <w:multiLevelType w:val="hybridMultilevel"/>
    <w:tmpl w:val="3626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3021"/>
    <w:multiLevelType w:val="hybridMultilevel"/>
    <w:tmpl w:val="4C4C5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7F2C"/>
    <w:multiLevelType w:val="hybridMultilevel"/>
    <w:tmpl w:val="CAB4D536"/>
    <w:lvl w:ilvl="0" w:tplc="FDDC7486">
      <w:start w:val="1"/>
      <w:numFmt w:val="bullet"/>
      <w:pStyle w:val="Minute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5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E913DA"/>
    <w:multiLevelType w:val="hybridMultilevel"/>
    <w:tmpl w:val="609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4728"/>
    <w:multiLevelType w:val="hybridMultilevel"/>
    <w:tmpl w:val="2F5C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3D6A"/>
    <w:multiLevelType w:val="hybridMultilevel"/>
    <w:tmpl w:val="5578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610C"/>
    <w:multiLevelType w:val="hybridMultilevel"/>
    <w:tmpl w:val="907C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731"/>
    <w:multiLevelType w:val="hybridMultilevel"/>
    <w:tmpl w:val="43D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62D74"/>
    <w:multiLevelType w:val="hybridMultilevel"/>
    <w:tmpl w:val="0D00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C5606"/>
    <w:multiLevelType w:val="hybridMultilevel"/>
    <w:tmpl w:val="D3D2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40192"/>
    <w:multiLevelType w:val="hybridMultilevel"/>
    <w:tmpl w:val="E446F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56F01"/>
    <w:multiLevelType w:val="hybridMultilevel"/>
    <w:tmpl w:val="5F3AA672"/>
    <w:lvl w:ilvl="0" w:tplc="01D2553C">
      <w:start w:val="4"/>
      <w:numFmt w:val="bullet"/>
      <w:pStyle w:val="Tes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07A54"/>
    <w:multiLevelType w:val="hybridMultilevel"/>
    <w:tmpl w:val="A9D4B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F37"/>
    <w:multiLevelType w:val="hybridMultilevel"/>
    <w:tmpl w:val="7186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C78F8"/>
    <w:multiLevelType w:val="hybridMultilevel"/>
    <w:tmpl w:val="3EDA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10"/>
  </w:num>
  <w:num w:numId="16">
    <w:abstractNumId w:val="17"/>
  </w:num>
  <w:num w:numId="17">
    <w:abstractNumId w:val="12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98"/>
    <w:rsid w:val="00004AED"/>
    <w:rsid w:val="00010743"/>
    <w:rsid w:val="00012FAE"/>
    <w:rsid w:val="00026AF3"/>
    <w:rsid w:val="0003094B"/>
    <w:rsid w:val="00036C0B"/>
    <w:rsid w:val="00043A60"/>
    <w:rsid w:val="00044591"/>
    <w:rsid w:val="00044747"/>
    <w:rsid w:val="000528B2"/>
    <w:rsid w:val="0005492B"/>
    <w:rsid w:val="00054DC2"/>
    <w:rsid w:val="00056CD7"/>
    <w:rsid w:val="00061B9F"/>
    <w:rsid w:val="00072BB9"/>
    <w:rsid w:val="00083705"/>
    <w:rsid w:val="00083FA4"/>
    <w:rsid w:val="0009125E"/>
    <w:rsid w:val="00091BC2"/>
    <w:rsid w:val="0009352A"/>
    <w:rsid w:val="000A0992"/>
    <w:rsid w:val="000A2C0B"/>
    <w:rsid w:val="000B1768"/>
    <w:rsid w:val="000B36B5"/>
    <w:rsid w:val="000C2AAC"/>
    <w:rsid w:val="000C6262"/>
    <w:rsid w:val="000C6287"/>
    <w:rsid w:val="000D16D1"/>
    <w:rsid w:val="000D4079"/>
    <w:rsid w:val="000D58DA"/>
    <w:rsid w:val="000E1E3F"/>
    <w:rsid w:val="000E3089"/>
    <w:rsid w:val="000E3A4B"/>
    <w:rsid w:val="00104AA4"/>
    <w:rsid w:val="00106EDD"/>
    <w:rsid w:val="00114AA6"/>
    <w:rsid w:val="00115F5C"/>
    <w:rsid w:val="00126778"/>
    <w:rsid w:val="001307A3"/>
    <w:rsid w:val="0013178F"/>
    <w:rsid w:val="00141E1F"/>
    <w:rsid w:val="001442D3"/>
    <w:rsid w:val="00147571"/>
    <w:rsid w:val="00150ABE"/>
    <w:rsid w:val="0017085E"/>
    <w:rsid w:val="001749DE"/>
    <w:rsid w:val="00180B57"/>
    <w:rsid w:val="00184B74"/>
    <w:rsid w:val="00197F4F"/>
    <w:rsid w:val="001A1D09"/>
    <w:rsid w:val="001B1E7E"/>
    <w:rsid w:val="001B7155"/>
    <w:rsid w:val="001C1E84"/>
    <w:rsid w:val="001C6B00"/>
    <w:rsid w:val="001C7156"/>
    <w:rsid w:val="001D3943"/>
    <w:rsid w:val="001E48CA"/>
    <w:rsid w:val="00200CA8"/>
    <w:rsid w:val="00207397"/>
    <w:rsid w:val="002107EB"/>
    <w:rsid w:val="00212921"/>
    <w:rsid w:val="002158B3"/>
    <w:rsid w:val="002219B0"/>
    <w:rsid w:val="00222EAE"/>
    <w:rsid w:val="0022530A"/>
    <w:rsid w:val="002315D8"/>
    <w:rsid w:val="00232CA9"/>
    <w:rsid w:val="00235783"/>
    <w:rsid w:val="0024156B"/>
    <w:rsid w:val="002469A4"/>
    <w:rsid w:val="00264A1B"/>
    <w:rsid w:val="00265B21"/>
    <w:rsid w:val="002720A6"/>
    <w:rsid w:val="00273B61"/>
    <w:rsid w:val="00276261"/>
    <w:rsid w:val="00280EBA"/>
    <w:rsid w:val="00284686"/>
    <w:rsid w:val="00286018"/>
    <w:rsid w:val="002920C1"/>
    <w:rsid w:val="002967D2"/>
    <w:rsid w:val="002A5305"/>
    <w:rsid w:val="002A7239"/>
    <w:rsid w:val="002A774B"/>
    <w:rsid w:val="002B0908"/>
    <w:rsid w:val="002B1609"/>
    <w:rsid w:val="002B7BFC"/>
    <w:rsid w:val="002C2AD6"/>
    <w:rsid w:val="002D1BCB"/>
    <w:rsid w:val="002D25FA"/>
    <w:rsid w:val="002F5374"/>
    <w:rsid w:val="002F53D6"/>
    <w:rsid w:val="003035D8"/>
    <w:rsid w:val="00304AB7"/>
    <w:rsid w:val="0030732D"/>
    <w:rsid w:val="00311CD2"/>
    <w:rsid w:val="0031680B"/>
    <w:rsid w:val="00316931"/>
    <w:rsid w:val="00316D0A"/>
    <w:rsid w:val="00325E53"/>
    <w:rsid w:val="00326259"/>
    <w:rsid w:val="00333648"/>
    <w:rsid w:val="0033667F"/>
    <w:rsid w:val="00337F83"/>
    <w:rsid w:val="00343D94"/>
    <w:rsid w:val="003535DD"/>
    <w:rsid w:val="003553C3"/>
    <w:rsid w:val="00355A4C"/>
    <w:rsid w:val="003576A4"/>
    <w:rsid w:val="00357EE5"/>
    <w:rsid w:val="00360EEE"/>
    <w:rsid w:val="00363A7B"/>
    <w:rsid w:val="003763CC"/>
    <w:rsid w:val="00383AF2"/>
    <w:rsid w:val="003942AB"/>
    <w:rsid w:val="00394483"/>
    <w:rsid w:val="00397F4E"/>
    <w:rsid w:val="003A00AD"/>
    <w:rsid w:val="003A0855"/>
    <w:rsid w:val="003A5DC5"/>
    <w:rsid w:val="003A5F8A"/>
    <w:rsid w:val="003A67D2"/>
    <w:rsid w:val="003B2CA3"/>
    <w:rsid w:val="003B4847"/>
    <w:rsid w:val="003C09B8"/>
    <w:rsid w:val="003C0B65"/>
    <w:rsid w:val="003C24B2"/>
    <w:rsid w:val="003C32CF"/>
    <w:rsid w:val="003C6D9F"/>
    <w:rsid w:val="003D7B56"/>
    <w:rsid w:val="003E02EF"/>
    <w:rsid w:val="003E0D1B"/>
    <w:rsid w:val="003E3C97"/>
    <w:rsid w:val="003F02BF"/>
    <w:rsid w:val="003F5589"/>
    <w:rsid w:val="003F6892"/>
    <w:rsid w:val="0041037F"/>
    <w:rsid w:val="0042182C"/>
    <w:rsid w:val="0043644A"/>
    <w:rsid w:val="00450179"/>
    <w:rsid w:val="00450C86"/>
    <w:rsid w:val="00451698"/>
    <w:rsid w:val="00476A50"/>
    <w:rsid w:val="00481872"/>
    <w:rsid w:val="004873F4"/>
    <w:rsid w:val="00487672"/>
    <w:rsid w:val="004911C2"/>
    <w:rsid w:val="004A2DFC"/>
    <w:rsid w:val="004B2354"/>
    <w:rsid w:val="004C7BDE"/>
    <w:rsid w:val="004D5491"/>
    <w:rsid w:val="004D6B67"/>
    <w:rsid w:val="004D7788"/>
    <w:rsid w:val="004E1A8F"/>
    <w:rsid w:val="004F184A"/>
    <w:rsid w:val="004F2C24"/>
    <w:rsid w:val="004F574F"/>
    <w:rsid w:val="004F66C4"/>
    <w:rsid w:val="004F6989"/>
    <w:rsid w:val="00500893"/>
    <w:rsid w:val="005026E7"/>
    <w:rsid w:val="00503C8D"/>
    <w:rsid w:val="00506F0A"/>
    <w:rsid w:val="005070A9"/>
    <w:rsid w:val="00511785"/>
    <w:rsid w:val="00515967"/>
    <w:rsid w:val="00525C1F"/>
    <w:rsid w:val="00526A83"/>
    <w:rsid w:val="00526C2C"/>
    <w:rsid w:val="00530C7A"/>
    <w:rsid w:val="00534A0E"/>
    <w:rsid w:val="005378AC"/>
    <w:rsid w:val="00546869"/>
    <w:rsid w:val="00553875"/>
    <w:rsid w:val="00553A98"/>
    <w:rsid w:val="005649AC"/>
    <w:rsid w:val="00566132"/>
    <w:rsid w:val="005673BD"/>
    <w:rsid w:val="00573BBC"/>
    <w:rsid w:val="005746DE"/>
    <w:rsid w:val="0058148C"/>
    <w:rsid w:val="00583C25"/>
    <w:rsid w:val="005973E0"/>
    <w:rsid w:val="005A10BA"/>
    <w:rsid w:val="005A2837"/>
    <w:rsid w:val="005A2C9C"/>
    <w:rsid w:val="005A3121"/>
    <w:rsid w:val="005A5E8A"/>
    <w:rsid w:val="005B1F32"/>
    <w:rsid w:val="005B2260"/>
    <w:rsid w:val="005C1377"/>
    <w:rsid w:val="005F6998"/>
    <w:rsid w:val="00603D23"/>
    <w:rsid w:val="00615E38"/>
    <w:rsid w:val="006219BB"/>
    <w:rsid w:val="00623E36"/>
    <w:rsid w:val="00625FA5"/>
    <w:rsid w:val="0063067E"/>
    <w:rsid w:val="00631982"/>
    <w:rsid w:val="00631F5A"/>
    <w:rsid w:val="0064508C"/>
    <w:rsid w:val="0065004A"/>
    <w:rsid w:val="00650D60"/>
    <w:rsid w:val="006624D3"/>
    <w:rsid w:val="00663120"/>
    <w:rsid w:val="00665E70"/>
    <w:rsid w:val="006676A9"/>
    <w:rsid w:val="00670327"/>
    <w:rsid w:val="00675AED"/>
    <w:rsid w:val="00677266"/>
    <w:rsid w:val="0067789B"/>
    <w:rsid w:val="00677A00"/>
    <w:rsid w:val="00677D29"/>
    <w:rsid w:val="00680EF5"/>
    <w:rsid w:val="006B1293"/>
    <w:rsid w:val="006C1B46"/>
    <w:rsid w:val="006C2701"/>
    <w:rsid w:val="006C4C02"/>
    <w:rsid w:val="006D7110"/>
    <w:rsid w:val="006E584B"/>
    <w:rsid w:val="006F069F"/>
    <w:rsid w:val="006F58A0"/>
    <w:rsid w:val="006F6B29"/>
    <w:rsid w:val="00703B83"/>
    <w:rsid w:val="00703E7C"/>
    <w:rsid w:val="00705420"/>
    <w:rsid w:val="00706E22"/>
    <w:rsid w:val="0072186F"/>
    <w:rsid w:val="00724F98"/>
    <w:rsid w:val="007309C1"/>
    <w:rsid w:val="00734348"/>
    <w:rsid w:val="0073527F"/>
    <w:rsid w:val="00741C20"/>
    <w:rsid w:val="0074260F"/>
    <w:rsid w:val="00746090"/>
    <w:rsid w:val="00753B07"/>
    <w:rsid w:val="007542B0"/>
    <w:rsid w:val="0077223C"/>
    <w:rsid w:val="00773E4D"/>
    <w:rsid w:val="00774069"/>
    <w:rsid w:val="0078306B"/>
    <w:rsid w:val="0078741C"/>
    <w:rsid w:val="00790E33"/>
    <w:rsid w:val="00792472"/>
    <w:rsid w:val="007942EF"/>
    <w:rsid w:val="007A2659"/>
    <w:rsid w:val="007A2683"/>
    <w:rsid w:val="007A4585"/>
    <w:rsid w:val="007A4848"/>
    <w:rsid w:val="007A546C"/>
    <w:rsid w:val="007A5A69"/>
    <w:rsid w:val="007A5EC7"/>
    <w:rsid w:val="007B28BE"/>
    <w:rsid w:val="007D1491"/>
    <w:rsid w:val="007D1770"/>
    <w:rsid w:val="007D37BE"/>
    <w:rsid w:val="007D453B"/>
    <w:rsid w:val="007D788C"/>
    <w:rsid w:val="00803749"/>
    <w:rsid w:val="0081078C"/>
    <w:rsid w:val="00814A82"/>
    <w:rsid w:val="00815BC8"/>
    <w:rsid w:val="00827E8B"/>
    <w:rsid w:val="008334C5"/>
    <w:rsid w:val="0083418C"/>
    <w:rsid w:val="008358B9"/>
    <w:rsid w:val="008420EA"/>
    <w:rsid w:val="008453B8"/>
    <w:rsid w:val="00845600"/>
    <w:rsid w:val="00845CDE"/>
    <w:rsid w:val="00847115"/>
    <w:rsid w:val="00856607"/>
    <w:rsid w:val="00856C6B"/>
    <w:rsid w:val="008602EE"/>
    <w:rsid w:val="00861B97"/>
    <w:rsid w:val="0086281D"/>
    <w:rsid w:val="008639D9"/>
    <w:rsid w:val="0087573E"/>
    <w:rsid w:val="008765E0"/>
    <w:rsid w:val="00882605"/>
    <w:rsid w:val="00887C8E"/>
    <w:rsid w:val="0089215A"/>
    <w:rsid w:val="00893FB1"/>
    <w:rsid w:val="008A1BE5"/>
    <w:rsid w:val="008A1E5C"/>
    <w:rsid w:val="008A5B11"/>
    <w:rsid w:val="008A7DFB"/>
    <w:rsid w:val="008B5B4F"/>
    <w:rsid w:val="008B5ECB"/>
    <w:rsid w:val="008B782B"/>
    <w:rsid w:val="008C1D8D"/>
    <w:rsid w:val="008C3CF5"/>
    <w:rsid w:val="008C6374"/>
    <w:rsid w:val="008D6270"/>
    <w:rsid w:val="008E576D"/>
    <w:rsid w:val="008F467D"/>
    <w:rsid w:val="008F4D6D"/>
    <w:rsid w:val="008F709A"/>
    <w:rsid w:val="00914A6B"/>
    <w:rsid w:val="00925F33"/>
    <w:rsid w:val="00936920"/>
    <w:rsid w:val="00940988"/>
    <w:rsid w:val="009454E3"/>
    <w:rsid w:val="009464C0"/>
    <w:rsid w:val="009474CC"/>
    <w:rsid w:val="009541E8"/>
    <w:rsid w:val="009543C2"/>
    <w:rsid w:val="00956E81"/>
    <w:rsid w:val="00964BEC"/>
    <w:rsid w:val="00965CFA"/>
    <w:rsid w:val="00974F5A"/>
    <w:rsid w:val="00982946"/>
    <w:rsid w:val="00986FD3"/>
    <w:rsid w:val="00992466"/>
    <w:rsid w:val="00996A83"/>
    <w:rsid w:val="00997D00"/>
    <w:rsid w:val="009A5CE1"/>
    <w:rsid w:val="009B12E2"/>
    <w:rsid w:val="009B492C"/>
    <w:rsid w:val="009B6471"/>
    <w:rsid w:val="009C12CE"/>
    <w:rsid w:val="009C4A02"/>
    <w:rsid w:val="009D40EB"/>
    <w:rsid w:val="009E2EFA"/>
    <w:rsid w:val="009E3447"/>
    <w:rsid w:val="009E49D6"/>
    <w:rsid w:val="009E6387"/>
    <w:rsid w:val="009E6B99"/>
    <w:rsid w:val="009F47E9"/>
    <w:rsid w:val="009F79FA"/>
    <w:rsid w:val="00A000D2"/>
    <w:rsid w:val="00A00585"/>
    <w:rsid w:val="00A01408"/>
    <w:rsid w:val="00A23E76"/>
    <w:rsid w:val="00A25508"/>
    <w:rsid w:val="00A258E5"/>
    <w:rsid w:val="00A25A64"/>
    <w:rsid w:val="00A278D7"/>
    <w:rsid w:val="00A3194B"/>
    <w:rsid w:val="00A35C09"/>
    <w:rsid w:val="00A37908"/>
    <w:rsid w:val="00A40383"/>
    <w:rsid w:val="00A43180"/>
    <w:rsid w:val="00A4357E"/>
    <w:rsid w:val="00A47560"/>
    <w:rsid w:val="00A47DB2"/>
    <w:rsid w:val="00A52E6C"/>
    <w:rsid w:val="00A53EF0"/>
    <w:rsid w:val="00A54029"/>
    <w:rsid w:val="00A64422"/>
    <w:rsid w:val="00A72D72"/>
    <w:rsid w:val="00A76267"/>
    <w:rsid w:val="00A833F5"/>
    <w:rsid w:val="00A84140"/>
    <w:rsid w:val="00A91577"/>
    <w:rsid w:val="00AA33AE"/>
    <w:rsid w:val="00AB76D7"/>
    <w:rsid w:val="00AC0927"/>
    <w:rsid w:val="00AC10DC"/>
    <w:rsid w:val="00AC11FF"/>
    <w:rsid w:val="00AC166C"/>
    <w:rsid w:val="00AC2757"/>
    <w:rsid w:val="00AC69F4"/>
    <w:rsid w:val="00AE5389"/>
    <w:rsid w:val="00AF7098"/>
    <w:rsid w:val="00B02E8A"/>
    <w:rsid w:val="00B04729"/>
    <w:rsid w:val="00B13D26"/>
    <w:rsid w:val="00B15E7E"/>
    <w:rsid w:val="00B26CE8"/>
    <w:rsid w:val="00B32EC1"/>
    <w:rsid w:val="00B36594"/>
    <w:rsid w:val="00B41052"/>
    <w:rsid w:val="00B51701"/>
    <w:rsid w:val="00B76562"/>
    <w:rsid w:val="00B7781C"/>
    <w:rsid w:val="00B80094"/>
    <w:rsid w:val="00B846B8"/>
    <w:rsid w:val="00B84E70"/>
    <w:rsid w:val="00BA66A5"/>
    <w:rsid w:val="00BC07C4"/>
    <w:rsid w:val="00BC1870"/>
    <w:rsid w:val="00BC578C"/>
    <w:rsid w:val="00BD070C"/>
    <w:rsid w:val="00BD777A"/>
    <w:rsid w:val="00BD7E8D"/>
    <w:rsid w:val="00BE0A27"/>
    <w:rsid w:val="00BE0E74"/>
    <w:rsid w:val="00BE1849"/>
    <w:rsid w:val="00BE7899"/>
    <w:rsid w:val="00BF2B48"/>
    <w:rsid w:val="00BF3E23"/>
    <w:rsid w:val="00BF615A"/>
    <w:rsid w:val="00BF7B51"/>
    <w:rsid w:val="00C13F3C"/>
    <w:rsid w:val="00C14DB4"/>
    <w:rsid w:val="00C25DE0"/>
    <w:rsid w:val="00C33A85"/>
    <w:rsid w:val="00C33AF8"/>
    <w:rsid w:val="00C40824"/>
    <w:rsid w:val="00C41A2B"/>
    <w:rsid w:val="00C43942"/>
    <w:rsid w:val="00C43BF3"/>
    <w:rsid w:val="00C5054F"/>
    <w:rsid w:val="00C517C6"/>
    <w:rsid w:val="00C57BC5"/>
    <w:rsid w:val="00C62569"/>
    <w:rsid w:val="00C62A8B"/>
    <w:rsid w:val="00C6402C"/>
    <w:rsid w:val="00C646EC"/>
    <w:rsid w:val="00C7171B"/>
    <w:rsid w:val="00C84167"/>
    <w:rsid w:val="00C869BD"/>
    <w:rsid w:val="00C97A0E"/>
    <w:rsid w:val="00CB1590"/>
    <w:rsid w:val="00CB5801"/>
    <w:rsid w:val="00CB7C3D"/>
    <w:rsid w:val="00CD65B1"/>
    <w:rsid w:val="00CE3BBE"/>
    <w:rsid w:val="00CF77F5"/>
    <w:rsid w:val="00D009CB"/>
    <w:rsid w:val="00D0406E"/>
    <w:rsid w:val="00D14EB2"/>
    <w:rsid w:val="00D15799"/>
    <w:rsid w:val="00D23DBD"/>
    <w:rsid w:val="00D3258B"/>
    <w:rsid w:val="00D437A8"/>
    <w:rsid w:val="00D474E6"/>
    <w:rsid w:val="00D524DC"/>
    <w:rsid w:val="00D61C70"/>
    <w:rsid w:val="00D74681"/>
    <w:rsid w:val="00D77B7C"/>
    <w:rsid w:val="00D93DDE"/>
    <w:rsid w:val="00D95F99"/>
    <w:rsid w:val="00DA0466"/>
    <w:rsid w:val="00DA1062"/>
    <w:rsid w:val="00DA241B"/>
    <w:rsid w:val="00DA470A"/>
    <w:rsid w:val="00DC0105"/>
    <w:rsid w:val="00DC3E3E"/>
    <w:rsid w:val="00DC4AAF"/>
    <w:rsid w:val="00DC4F24"/>
    <w:rsid w:val="00DD36F1"/>
    <w:rsid w:val="00DD3887"/>
    <w:rsid w:val="00DD46D2"/>
    <w:rsid w:val="00DD6443"/>
    <w:rsid w:val="00DE0EB2"/>
    <w:rsid w:val="00DE5CB8"/>
    <w:rsid w:val="00DE7226"/>
    <w:rsid w:val="00DF34C8"/>
    <w:rsid w:val="00DF3E3B"/>
    <w:rsid w:val="00DF5E7B"/>
    <w:rsid w:val="00E02D47"/>
    <w:rsid w:val="00E0638A"/>
    <w:rsid w:val="00E118DA"/>
    <w:rsid w:val="00E1309A"/>
    <w:rsid w:val="00E14CD9"/>
    <w:rsid w:val="00E17081"/>
    <w:rsid w:val="00E24F9F"/>
    <w:rsid w:val="00E30E20"/>
    <w:rsid w:val="00E32EE7"/>
    <w:rsid w:val="00E3431A"/>
    <w:rsid w:val="00E40985"/>
    <w:rsid w:val="00E44C9F"/>
    <w:rsid w:val="00E45AA1"/>
    <w:rsid w:val="00E6363C"/>
    <w:rsid w:val="00E65BA1"/>
    <w:rsid w:val="00E67411"/>
    <w:rsid w:val="00E72903"/>
    <w:rsid w:val="00E81563"/>
    <w:rsid w:val="00E83245"/>
    <w:rsid w:val="00E8759F"/>
    <w:rsid w:val="00E90CBD"/>
    <w:rsid w:val="00E92011"/>
    <w:rsid w:val="00E93BDA"/>
    <w:rsid w:val="00EB168A"/>
    <w:rsid w:val="00EB1CDF"/>
    <w:rsid w:val="00EB3305"/>
    <w:rsid w:val="00EB418B"/>
    <w:rsid w:val="00EB73DD"/>
    <w:rsid w:val="00ED1282"/>
    <w:rsid w:val="00ED769C"/>
    <w:rsid w:val="00F03F25"/>
    <w:rsid w:val="00F11B10"/>
    <w:rsid w:val="00F11CF6"/>
    <w:rsid w:val="00F127FF"/>
    <w:rsid w:val="00F265B9"/>
    <w:rsid w:val="00F26AC3"/>
    <w:rsid w:val="00F27160"/>
    <w:rsid w:val="00F27320"/>
    <w:rsid w:val="00F27FFB"/>
    <w:rsid w:val="00F37E0B"/>
    <w:rsid w:val="00F41753"/>
    <w:rsid w:val="00F43382"/>
    <w:rsid w:val="00F43C0B"/>
    <w:rsid w:val="00F44D5F"/>
    <w:rsid w:val="00F66123"/>
    <w:rsid w:val="00F671DF"/>
    <w:rsid w:val="00F9258A"/>
    <w:rsid w:val="00F97607"/>
    <w:rsid w:val="00FA55DF"/>
    <w:rsid w:val="00FA5D04"/>
    <w:rsid w:val="00FB096B"/>
    <w:rsid w:val="00FB78A1"/>
    <w:rsid w:val="00FC12C7"/>
    <w:rsid w:val="00FC14C1"/>
    <w:rsid w:val="00FD197D"/>
    <w:rsid w:val="00FD2449"/>
    <w:rsid w:val="00FD3BD0"/>
    <w:rsid w:val="00FD65EC"/>
    <w:rsid w:val="00FE18C5"/>
    <w:rsid w:val="00FE6B2C"/>
    <w:rsid w:val="00FF0C57"/>
    <w:rsid w:val="00FF3068"/>
    <w:rsid w:val="06203510"/>
    <w:rsid w:val="069EE833"/>
    <w:rsid w:val="0B53FB2F"/>
    <w:rsid w:val="11313B3F"/>
    <w:rsid w:val="19CFCBA3"/>
    <w:rsid w:val="1FBF84EC"/>
    <w:rsid w:val="20331EA6"/>
    <w:rsid w:val="22D3A949"/>
    <w:rsid w:val="3DEF4031"/>
    <w:rsid w:val="3E444D30"/>
    <w:rsid w:val="4BED69BF"/>
    <w:rsid w:val="5175571C"/>
    <w:rsid w:val="5E1715F2"/>
    <w:rsid w:val="64D12F82"/>
    <w:rsid w:val="7078305D"/>
    <w:rsid w:val="778C0622"/>
    <w:rsid w:val="79F7E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182BA"/>
  <w15:chartTrackingRefBased/>
  <w15:docId w15:val="{0F4D1667-F13C-4E3D-8456-EA50A3D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next w:val="DJCSbody"/>
    <w:link w:val="Heading1Char"/>
    <w:uiPriority w:val="1"/>
    <w:qFormat/>
    <w:rsid w:val="00724F98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724F98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724F98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98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24F98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24F98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724F98"/>
    <w:pPr>
      <w:spacing w:after="120" w:line="380" w:lineRule="atLeast"/>
    </w:pPr>
    <w:rPr>
      <w:rFonts w:ascii="Arial" w:eastAsia="Times New Roman" w:hAnsi="Arial"/>
      <w:color w:val="16145F"/>
      <w:sz w:val="32"/>
      <w:szCs w:val="30"/>
      <w:lang w:eastAsia="en-US"/>
    </w:rPr>
  </w:style>
  <w:style w:type="paragraph" w:styleId="TOC1">
    <w:name w:val="toc 1"/>
    <w:basedOn w:val="Normal"/>
    <w:next w:val="Normal"/>
    <w:uiPriority w:val="39"/>
    <w:rsid w:val="00724F98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eastAsia="Times New Roman" w:hAnsi="Arial"/>
      <w:b/>
      <w:noProof/>
      <w:color w:val="000000"/>
      <w:sz w:val="20"/>
      <w:szCs w:val="20"/>
      <w:lang w:eastAsia="en-US"/>
    </w:rPr>
  </w:style>
  <w:style w:type="paragraph" w:styleId="TOC2">
    <w:name w:val="toc 2"/>
    <w:basedOn w:val="Normal"/>
    <w:next w:val="Normal"/>
    <w:uiPriority w:val="39"/>
    <w:semiHidden/>
    <w:rsid w:val="00724F98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eastAsia="Times New Roman" w:hAnsi="Arial"/>
      <w:noProof/>
      <w:sz w:val="20"/>
      <w:szCs w:val="20"/>
      <w:lang w:eastAsia="en-US"/>
    </w:rPr>
  </w:style>
  <w:style w:type="paragraph" w:customStyle="1" w:styleId="DJRreportmaintitlecover">
    <w:name w:val="DJR report main title cover"/>
    <w:uiPriority w:val="4"/>
    <w:rsid w:val="00724F98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724F98"/>
    <w:rPr>
      <w:color w:val="007DC3"/>
      <w:u w:val="dotted"/>
    </w:rPr>
  </w:style>
  <w:style w:type="paragraph" w:customStyle="1" w:styleId="DJRfooter">
    <w:name w:val="DJR footer"/>
    <w:uiPriority w:val="11"/>
    <w:rsid w:val="00724F98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724F98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724F98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724F98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724F98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customStyle="1" w:styleId="DJRbodyafterbullets">
    <w:name w:val="DJR body after bullets"/>
    <w:basedOn w:val="DJCSbody"/>
    <w:uiPriority w:val="11"/>
    <w:rsid w:val="00724F98"/>
    <w:pPr>
      <w:spacing w:before="120"/>
    </w:pPr>
  </w:style>
  <w:style w:type="paragraph" w:styleId="Header">
    <w:name w:val="header"/>
    <w:basedOn w:val="Normal"/>
    <w:link w:val="HeaderChar"/>
    <w:unhideWhenUsed/>
    <w:rsid w:val="00724F98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24F98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724F98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link w:val="TableTextChar"/>
    <w:rsid w:val="00724F98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TableHeader">
    <w:name w:val="Table Header"/>
    <w:basedOn w:val="Normal"/>
    <w:rsid w:val="00724F98"/>
    <w:pPr>
      <w:keepNext/>
      <w:keepLines/>
      <w:spacing w:before="120" w:after="120"/>
    </w:pPr>
    <w:rPr>
      <w:rFonts w:ascii="Arial" w:eastAsia="Times New Roman" w:hAnsi="Arial"/>
      <w:b/>
      <w:lang w:eastAsia="en-US"/>
    </w:rPr>
  </w:style>
  <w:style w:type="paragraph" w:customStyle="1" w:styleId="TableText-Bold">
    <w:name w:val="Table Text - Bold"/>
    <w:basedOn w:val="TableText"/>
    <w:rsid w:val="00724F98"/>
    <w:rPr>
      <w:b/>
    </w:rPr>
  </w:style>
  <w:style w:type="paragraph" w:customStyle="1" w:styleId="Table-Number">
    <w:name w:val="Table - Number"/>
    <w:basedOn w:val="TableText"/>
    <w:rsid w:val="00724F98"/>
    <w:pPr>
      <w:numPr>
        <w:numId w:val="2"/>
      </w:numPr>
      <w:jc w:val="center"/>
    </w:pPr>
  </w:style>
  <w:style w:type="paragraph" w:styleId="NoSpacing">
    <w:name w:val="No Spacing"/>
    <w:uiPriority w:val="1"/>
    <w:qFormat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paragraph" w:customStyle="1" w:styleId="MeetingTitle">
    <w:name w:val="Meeting Title"/>
    <w:rsid w:val="00724F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F98"/>
    <w:pPr>
      <w:ind w:left="720"/>
      <w:contextualSpacing/>
    </w:pPr>
    <w:rPr>
      <w:rFonts w:ascii="Cambria" w:eastAsia="Times New Roman" w:hAnsi="Cambria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25"/>
    <w:rPr>
      <w:rFonts w:ascii="Cambria" w:eastAsia="Times New Roman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F25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25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25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7D29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7D29"/>
    <w:rPr>
      <w:rFonts w:ascii="Cambria" w:eastAsia="Times New Roman" w:hAnsi="Cambria" w:cs="Times New Roman"/>
      <w:sz w:val="20"/>
      <w:szCs w:val="20"/>
    </w:rPr>
  </w:style>
  <w:style w:type="character" w:customStyle="1" w:styleId="TableTextChar">
    <w:name w:val="Table Text Char"/>
    <w:link w:val="TableText"/>
    <w:rsid w:val="007A4585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7A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">
    <w:name w:val="LIST PARA"/>
    <w:basedOn w:val="ListParagraph"/>
    <w:rsid w:val="001442D3"/>
    <w:pPr>
      <w:spacing w:after="160" w:line="276" w:lineRule="auto"/>
      <w:ind w:hanging="360"/>
    </w:pPr>
    <w:rPr>
      <w:rFonts w:ascii="Arial" w:hAnsi="Arial" w:cs="Arial"/>
      <w:sz w:val="24"/>
      <w:szCs w:val="24"/>
    </w:rPr>
  </w:style>
  <w:style w:type="paragraph" w:customStyle="1" w:styleId="Minutesnewsection">
    <w:name w:val="Minutes new section"/>
    <w:basedOn w:val="DJCSbody"/>
    <w:rsid w:val="001442D3"/>
    <w:pPr>
      <w:spacing w:line="276" w:lineRule="auto"/>
      <w:ind w:left="0"/>
    </w:pPr>
    <w:rPr>
      <w:rFonts w:cs="Arial"/>
      <w:b/>
      <w:sz w:val="24"/>
      <w:szCs w:val="24"/>
      <w:u w:val="single"/>
    </w:rPr>
  </w:style>
  <w:style w:type="paragraph" w:customStyle="1" w:styleId="Test">
    <w:name w:val="Test"/>
    <w:basedOn w:val="TableText"/>
    <w:rsid w:val="00BC07C4"/>
    <w:pPr>
      <w:keepNext/>
      <w:keepLines/>
      <w:numPr>
        <w:numId w:val="4"/>
      </w:numPr>
      <w:spacing w:line="276" w:lineRule="auto"/>
    </w:pPr>
    <w:rPr>
      <w:rFonts w:cs="Arial"/>
      <w:b/>
      <w:u w:val="single"/>
    </w:rPr>
  </w:style>
  <w:style w:type="character" w:styleId="Emphasis">
    <w:name w:val="Emphasis"/>
    <w:basedOn w:val="DefaultParagraphFont"/>
    <w:uiPriority w:val="20"/>
    <w:qFormat/>
    <w:rsid w:val="00D746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A00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inutes">
    <w:name w:val="Minutes"/>
    <w:basedOn w:val="ListParagraph"/>
    <w:qFormat/>
    <w:rsid w:val="00E93BDA"/>
    <w:pPr>
      <w:spacing w:after="160" w:line="276" w:lineRule="auto"/>
      <w:ind w:hanging="360"/>
    </w:pPr>
    <w:rPr>
      <w:rFonts w:ascii="Arial" w:hAnsi="Arial" w:cs="Arial"/>
      <w:sz w:val="24"/>
      <w:szCs w:val="24"/>
    </w:rPr>
  </w:style>
  <w:style w:type="paragraph" w:customStyle="1" w:styleId="Minutes2">
    <w:name w:val="Minutes 2"/>
    <w:basedOn w:val="ListParagraph"/>
    <w:qFormat/>
    <w:rsid w:val="00E93BDA"/>
    <w:pPr>
      <w:numPr>
        <w:numId w:val="6"/>
      </w:numPr>
      <w:spacing w:after="160" w:line="276" w:lineRule="auto"/>
    </w:pPr>
    <w:rPr>
      <w:rFonts w:ascii="Arial" w:hAnsi="Arial" w:cs="Arial"/>
      <w:sz w:val="24"/>
      <w:szCs w:val="24"/>
    </w:rPr>
  </w:style>
  <w:style w:type="paragraph" w:customStyle="1" w:styleId="Arial12">
    <w:name w:val="Arial 12"/>
    <w:basedOn w:val="Normal"/>
    <w:qFormat/>
    <w:rsid w:val="0083418C"/>
    <w:pPr>
      <w:framePr w:hSpace="180" w:wrap="around" w:vAnchor="text" w:hAnchor="page" w:x="739" w:y="59"/>
      <w:autoSpaceDE w:val="0"/>
      <w:autoSpaceDN w:val="0"/>
      <w:spacing w:line="276" w:lineRule="auto"/>
    </w:pPr>
    <w:rPr>
      <w:rFonts w:ascii="Arial" w:hAnsi="Arial" w:cs="Arial"/>
    </w:rPr>
  </w:style>
  <w:style w:type="paragraph" w:customStyle="1" w:styleId="Arial3">
    <w:name w:val="Arial 3"/>
    <w:basedOn w:val="Normal"/>
    <w:qFormat/>
    <w:rsid w:val="00AF7098"/>
    <w:pPr>
      <w:spacing w:after="160" w:line="259" w:lineRule="auto"/>
    </w:pPr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0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4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0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2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6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7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7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7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3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1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8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2" ma:contentTypeDescription="Create a new document." ma:contentTypeScope="" ma:versionID="93101424e5f6f94199910f96b1d0732a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0ed97ce43836aacf4143f04e9cfe6774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EC69ED-9A55-4341-B03C-C87895620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DB240-F72B-4510-B217-4CCC42EB7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BFE2C-7A62-9C42-81A5-8959285E5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4A689D-3710-4769-BB4F-E6B6F2880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 Baring (DJCS)</dc:creator>
  <cp:keywords/>
  <dc:description/>
  <cp:lastModifiedBy>Nick D Harley (DJCS)</cp:lastModifiedBy>
  <cp:revision>2</cp:revision>
  <cp:lastPrinted>2020-10-09T01:38:00Z</cp:lastPrinted>
  <dcterms:created xsi:type="dcterms:W3CDTF">2021-06-17T23:38:00Z</dcterms:created>
  <dcterms:modified xsi:type="dcterms:W3CDTF">2021-06-17T23:38:00Z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</Properties>
</file>