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CE5A" w14:textId="79D747C5" w:rsidR="008429B8" w:rsidRPr="001D5EF1" w:rsidRDefault="008E1DA0" w:rsidP="008429B8">
      <w:pPr>
        <w:pStyle w:val="DJRbodyafterbullets"/>
        <w:ind w:left="0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DD62E1" wp14:editId="3C49E4B2">
                <wp:simplePos x="0" y="0"/>
                <wp:positionH relativeFrom="margin">
                  <wp:align>left</wp:align>
                </wp:positionH>
                <wp:positionV relativeFrom="paragraph">
                  <wp:posOffset>-645160</wp:posOffset>
                </wp:positionV>
                <wp:extent cx="5363210" cy="1097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097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9CFA8" w14:textId="73314DF2" w:rsidR="008429B8" w:rsidRPr="003E6787" w:rsidRDefault="008E1DA0" w:rsidP="008429B8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Meeting Summary</w:t>
                            </w:r>
                            <w:r w:rsidR="008429B8"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E804BED" w14:textId="77777777" w:rsidR="008429B8" w:rsidRPr="00597C9F" w:rsidRDefault="008429B8" w:rsidP="008429B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Youth Justice Redevelopment Project 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6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0.8pt;width:422.3pt;height:86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W+lwIAADQ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" stroked="f">
                <v:fill opacity="0"/>
                <v:textbox>
                  <w:txbxContent>
                    <w:p w14:paraId="5659CFA8" w14:textId="73314DF2" w:rsidR="008429B8" w:rsidRPr="003E6787" w:rsidRDefault="008E1DA0" w:rsidP="008429B8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Meeting Summary</w:t>
                      </w:r>
                      <w:r w:rsidR="008429B8"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E804BED" w14:textId="77777777" w:rsidR="008429B8" w:rsidRPr="00597C9F" w:rsidRDefault="008429B8" w:rsidP="008429B8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Youth Justice Redevelopment Project 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0808481"/>
      <w:r w:rsidR="006A6652">
        <w:rPr>
          <w:rFonts w:cs="Arial"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74A94D82" wp14:editId="1E0F77E1">
            <wp:simplePos x="0" y="0"/>
            <wp:positionH relativeFrom="page">
              <wp:posOffset>496191</wp:posOffset>
            </wp:positionH>
            <wp:positionV relativeFrom="page">
              <wp:posOffset>678197</wp:posOffset>
            </wp:positionV>
            <wp:extent cx="6605270" cy="994410"/>
            <wp:effectExtent l="0" t="0" r="5080" b="0"/>
            <wp:wrapNone/>
            <wp:docPr id="1" name="Picture 1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11"/>
        <w:tblW w:w="10427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972"/>
        <w:gridCol w:w="5627"/>
        <w:gridCol w:w="1232"/>
        <w:gridCol w:w="1596"/>
      </w:tblGrid>
      <w:tr w:rsidR="008429B8" w:rsidRPr="00725A9D" w14:paraId="64F2D3B8" w14:textId="77777777" w:rsidTr="00876284">
        <w:trPr>
          <w:tblHeader/>
        </w:trPr>
        <w:tc>
          <w:tcPr>
            <w:tcW w:w="10427" w:type="dxa"/>
            <w:gridSpan w:val="4"/>
            <w:shd w:val="clear" w:color="auto" w:fill="E0E0E0"/>
            <w:vAlign w:val="center"/>
          </w:tcPr>
          <w:p w14:paraId="507CF5E9" w14:textId="77777777" w:rsidR="008429B8" w:rsidRPr="007C7832" w:rsidRDefault="008429B8" w:rsidP="00876284">
            <w:pPr>
              <w:pStyle w:val="TableHeader"/>
              <w:rPr>
                <w:rFonts w:cs="Arial"/>
              </w:rPr>
            </w:pPr>
            <w:r w:rsidRPr="007C7832">
              <w:rPr>
                <w:rFonts w:cs="Arial"/>
              </w:rPr>
              <w:t>Meeting details</w:t>
            </w:r>
          </w:p>
        </w:tc>
      </w:tr>
      <w:tr w:rsidR="008429B8" w:rsidRPr="00844C96" w14:paraId="05F8C79E" w14:textId="77777777" w:rsidTr="00876284">
        <w:tc>
          <w:tcPr>
            <w:tcW w:w="1972" w:type="dxa"/>
            <w:shd w:val="clear" w:color="auto" w:fill="auto"/>
            <w:vAlign w:val="center"/>
          </w:tcPr>
          <w:p w14:paraId="52B12D88" w14:textId="77777777" w:rsidR="008429B8" w:rsidRPr="00844C96" w:rsidRDefault="008429B8" w:rsidP="00876284">
            <w:pPr>
              <w:pStyle w:val="TableText-Bold"/>
              <w:rPr>
                <w:rFonts w:cs="Arial"/>
                <w:lang w:val="en-US"/>
              </w:rPr>
            </w:pPr>
            <w:r w:rsidRPr="00844C96">
              <w:rPr>
                <w:rFonts w:cs="Arial"/>
              </w:rPr>
              <w:t>Meeting title:</w:t>
            </w:r>
          </w:p>
        </w:tc>
        <w:tc>
          <w:tcPr>
            <w:tcW w:w="5627" w:type="dxa"/>
            <w:vAlign w:val="center"/>
          </w:tcPr>
          <w:p w14:paraId="722CA5A0" w14:textId="77777777" w:rsidR="008429B8" w:rsidRPr="00844C96" w:rsidRDefault="008429B8" w:rsidP="00876284">
            <w:pPr>
              <w:pStyle w:val="MeetingTitle"/>
              <w:rPr>
                <w:rFonts w:cs="Arial"/>
              </w:rPr>
            </w:pPr>
            <w:r w:rsidRPr="00844C96">
              <w:rPr>
                <w:rFonts w:cs="Arial"/>
              </w:rPr>
              <w:t>Community Advisory Group</w:t>
            </w:r>
          </w:p>
        </w:tc>
        <w:tc>
          <w:tcPr>
            <w:tcW w:w="1232" w:type="dxa"/>
            <w:vAlign w:val="center"/>
          </w:tcPr>
          <w:p w14:paraId="35DAE88E" w14:textId="77777777" w:rsidR="008429B8" w:rsidRPr="00844C96" w:rsidRDefault="008429B8" w:rsidP="00876284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No:</w:t>
            </w:r>
          </w:p>
        </w:tc>
        <w:tc>
          <w:tcPr>
            <w:tcW w:w="1596" w:type="dxa"/>
            <w:vAlign w:val="center"/>
          </w:tcPr>
          <w:p w14:paraId="2A186C20" w14:textId="77777777" w:rsidR="008429B8" w:rsidRPr="00844C96" w:rsidRDefault="008429B8" w:rsidP="00876284">
            <w:pPr>
              <w:pStyle w:val="TableText"/>
              <w:rPr>
                <w:rFonts w:cs="Arial"/>
              </w:rPr>
            </w:pPr>
            <w:r w:rsidRPr="00844C96">
              <w:rPr>
                <w:rFonts w:cs="Arial"/>
              </w:rPr>
              <w:t>16</w:t>
            </w:r>
            <w:r w:rsidRPr="00844C96">
              <w:rPr>
                <w:rFonts w:cs="Arial"/>
              </w:rPr>
              <w:fldChar w:fldCharType="begin"/>
            </w:r>
            <w:r w:rsidRPr="00844C96">
              <w:rPr>
                <w:rFonts w:cs="Arial"/>
              </w:rPr>
              <w:instrText xml:space="preserve"> quote </w:instrText>
            </w:r>
            <w:r w:rsidRPr="00844C96">
              <w:rPr>
                <w:rFonts w:cs="Arial"/>
              </w:rPr>
              <w:fldChar w:fldCharType="end"/>
            </w:r>
          </w:p>
        </w:tc>
      </w:tr>
      <w:tr w:rsidR="008429B8" w:rsidRPr="00844C96" w14:paraId="0E69E974" w14:textId="77777777" w:rsidTr="00876284">
        <w:tc>
          <w:tcPr>
            <w:tcW w:w="1972" w:type="dxa"/>
            <w:shd w:val="clear" w:color="auto" w:fill="auto"/>
            <w:vAlign w:val="center"/>
          </w:tcPr>
          <w:p w14:paraId="340EB085" w14:textId="77777777" w:rsidR="008429B8" w:rsidRPr="00844C96" w:rsidRDefault="008429B8" w:rsidP="00876284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Date:</w:t>
            </w:r>
          </w:p>
        </w:tc>
        <w:tc>
          <w:tcPr>
            <w:tcW w:w="5627" w:type="dxa"/>
            <w:vAlign w:val="center"/>
          </w:tcPr>
          <w:p w14:paraId="3296BA08" w14:textId="77777777" w:rsidR="008429B8" w:rsidRPr="00844C96" w:rsidRDefault="008429B8" w:rsidP="00876284">
            <w:pPr>
              <w:pStyle w:val="Date"/>
              <w:rPr>
                <w:sz w:val="24"/>
                <w:szCs w:val="24"/>
              </w:rPr>
            </w:pPr>
            <w:r w:rsidRPr="00844C96">
              <w:rPr>
                <w:sz w:val="24"/>
                <w:szCs w:val="24"/>
              </w:rPr>
              <w:t xml:space="preserve">Monday </w:t>
            </w:r>
            <w:r w:rsidR="001B608B">
              <w:rPr>
                <w:sz w:val="24"/>
                <w:szCs w:val="24"/>
              </w:rPr>
              <w:t>3</w:t>
            </w:r>
            <w:r w:rsidRPr="00844C96">
              <w:rPr>
                <w:sz w:val="24"/>
                <w:szCs w:val="24"/>
              </w:rPr>
              <w:t xml:space="preserve"> June 2019</w:t>
            </w:r>
          </w:p>
        </w:tc>
        <w:tc>
          <w:tcPr>
            <w:tcW w:w="1232" w:type="dxa"/>
            <w:vAlign w:val="center"/>
          </w:tcPr>
          <w:p w14:paraId="5B6B84F8" w14:textId="77777777" w:rsidR="008429B8" w:rsidRPr="00844C96" w:rsidRDefault="008429B8" w:rsidP="00876284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 xml:space="preserve">Time: </w:t>
            </w:r>
          </w:p>
        </w:tc>
        <w:tc>
          <w:tcPr>
            <w:tcW w:w="1596" w:type="dxa"/>
            <w:vAlign w:val="center"/>
          </w:tcPr>
          <w:p w14:paraId="46D9038C" w14:textId="77777777" w:rsidR="008429B8" w:rsidRPr="00844C96" w:rsidRDefault="008429B8" w:rsidP="00876284">
            <w:pPr>
              <w:pStyle w:val="TableText"/>
              <w:rPr>
                <w:rFonts w:cs="Arial"/>
              </w:rPr>
            </w:pPr>
            <w:r w:rsidRPr="00844C96">
              <w:rPr>
                <w:rFonts w:cs="Arial"/>
              </w:rPr>
              <w:t>4.00pm to 5.00pm</w:t>
            </w:r>
            <w:r w:rsidRPr="00844C96">
              <w:rPr>
                <w:rFonts w:cs="Arial"/>
              </w:rPr>
              <w:fldChar w:fldCharType="begin"/>
            </w:r>
            <w:r w:rsidRPr="00844C96">
              <w:rPr>
                <w:rFonts w:cs="Arial"/>
              </w:rPr>
              <w:instrText xml:space="preserve"> quote </w:instrText>
            </w:r>
            <w:r w:rsidRPr="00844C96">
              <w:rPr>
                <w:rFonts w:cs="Arial"/>
              </w:rPr>
              <w:fldChar w:fldCharType="end"/>
            </w:r>
          </w:p>
        </w:tc>
      </w:tr>
      <w:tr w:rsidR="008429B8" w:rsidRPr="00844C96" w14:paraId="23FA4804" w14:textId="77777777" w:rsidTr="00876284">
        <w:tc>
          <w:tcPr>
            <w:tcW w:w="1972" w:type="dxa"/>
            <w:shd w:val="clear" w:color="auto" w:fill="auto"/>
            <w:vAlign w:val="center"/>
          </w:tcPr>
          <w:p w14:paraId="102DC795" w14:textId="77777777" w:rsidR="008429B8" w:rsidRPr="00844C96" w:rsidRDefault="008429B8" w:rsidP="00876284">
            <w:pPr>
              <w:pStyle w:val="TableText-Bold"/>
              <w:rPr>
                <w:rFonts w:cs="Arial"/>
              </w:rPr>
            </w:pPr>
            <w:r w:rsidRPr="00844C96">
              <w:rPr>
                <w:rFonts w:cs="Arial"/>
              </w:rPr>
              <w:t>Location:</w:t>
            </w:r>
          </w:p>
        </w:tc>
        <w:tc>
          <w:tcPr>
            <w:tcW w:w="8455" w:type="dxa"/>
            <w:gridSpan w:val="3"/>
            <w:vAlign w:val="center"/>
          </w:tcPr>
          <w:p w14:paraId="474E5AB2" w14:textId="77777777" w:rsidR="008429B8" w:rsidRPr="00844C96" w:rsidRDefault="008429B8" w:rsidP="00876284">
            <w:pPr>
              <w:pStyle w:val="TableText"/>
              <w:rPr>
                <w:rFonts w:cs="Arial"/>
              </w:rPr>
            </w:pPr>
            <w:proofErr w:type="spellStart"/>
            <w:r w:rsidRPr="00844C96">
              <w:rPr>
                <w:rFonts w:eastAsia="Calibri" w:cs="Arial"/>
              </w:rPr>
              <w:t>Westjustice</w:t>
            </w:r>
            <w:proofErr w:type="spellEnd"/>
            <w:r w:rsidRPr="00844C96">
              <w:rPr>
                <w:rFonts w:eastAsia="Calibri" w:cs="Arial"/>
              </w:rPr>
              <w:t>, 8 Watton Street, Werribee VIC 3030</w:t>
            </w:r>
            <w:r w:rsidRPr="00844C9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44C96">
              <w:rPr>
                <w:rFonts w:cs="Arial"/>
              </w:rPr>
              <w:fldChar w:fldCharType="begin"/>
            </w:r>
            <w:r w:rsidRPr="00844C96">
              <w:rPr>
                <w:rFonts w:cs="Arial"/>
              </w:rPr>
              <w:instrText xml:space="preserve"> quote </w:instrText>
            </w:r>
            <w:r w:rsidRPr="00844C96">
              <w:rPr>
                <w:rFonts w:cs="Arial"/>
              </w:rPr>
              <w:fldChar w:fldCharType="end"/>
            </w:r>
          </w:p>
        </w:tc>
      </w:tr>
      <w:tr w:rsidR="008429B8" w:rsidRPr="00844C96" w14:paraId="2930C687" w14:textId="77777777" w:rsidTr="00876284">
        <w:trPr>
          <w:tblHeader/>
        </w:trPr>
        <w:tc>
          <w:tcPr>
            <w:tcW w:w="10427" w:type="dxa"/>
            <w:gridSpan w:val="4"/>
            <w:shd w:val="clear" w:color="auto" w:fill="E0E0E0"/>
          </w:tcPr>
          <w:p w14:paraId="53A983C4" w14:textId="77777777" w:rsidR="008429B8" w:rsidRPr="00844C96" w:rsidRDefault="008429B8" w:rsidP="00876284">
            <w:pPr>
              <w:pStyle w:val="TableHeader"/>
              <w:rPr>
                <w:rFonts w:cs="Arial"/>
                <w:lang w:val="en-US"/>
              </w:rPr>
            </w:pPr>
            <w:r w:rsidRPr="00844C96">
              <w:rPr>
                <w:rFonts w:cs="Arial"/>
              </w:rPr>
              <w:t>Attendees</w:t>
            </w:r>
          </w:p>
        </w:tc>
      </w:tr>
      <w:tr w:rsidR="008429B8" w:rsidRPr="00844C96" w14:paraId="20DF1A11" w14:textId="77777777" w:rsidTr="00876284">
        <w:tc>
          <w:tcPr>
            <w:tcW w:w="10427" w:type="dxa"/>
            <w:gridSpan w:val="4"/>
            <w:vAlign w:val="center"/>
          </w:tcPr>
          <w:p w14:paraId="4F3CF817" w14:textId="77777777" w:rsidR="008429B8" w:rsidRPr="00844C96" w:rsidRDefault="008429B8" w:rsidP="00876284">
            <w:pPr>
              <w:pStyle w:val="TableText"/>
              <w:rPr>
                <w:rFonts w:cs="Arial"/>
                <w:shd w:val="clear" w:color="auto" w:fill="FFFFFF"/>
              </w:rPr>
            </w:pPr>
            <w:r w:rsidRPr="00844C96">
              <w:rPr>
                <w:rFonts w:cs="Arial"/>
                <w:b/>
              </w:rPr>
              <w:t>Community Advisory Group members:</w:t>
            </w:r>
            <w:r w:rsidRPr="00844C96">
              <w:rPr>
                <w:rFonts w:cs="Arial"/>
              </w:rPr>
              <w:t xml:space="preserve"> Justin Giddings (Chair), Marisa Berton (community member), Lisa Heinrichs (community member), Peter Maynard (Councillor, </w:t>
            </w:r>
            <w:proofErr w:type="spellStart"/>
            <w:r w:rsidRPr="00844C96">
              <w:rPr>
                <w:rFonts w:cs="Arial"/>
              </w:rPr>
              <w:t>Wynhdam</w:t>
            </w:r>
            <w:proofErr w:type="spellEnd"/>
            <w:r w:rsidRPr="00844C96">
              <w:rPr>
                <w:rFonts w:cs="Arial"/>
              </w:rPr>
              <w:t xml:space="preserve"> City Council), Len Norman (Director, Youth Justice Custodial Services), Garry Jackson (</w:t>
            </w:r>
            <w:r w:rsidR="005B6996">
              <w:rPr>
                <w:rFonts w:cs="Arial"/>
              </w:rPr>
              <w:t>Program Director</w:t>
            </w:r>
            <w:r w:rsidRPr="00844C96">
              <w:rPr>
                <w:rFonts w:cs="Arial"/>
              </w:rPr>
              <w:t xml:space="preserve">), Martin Allison (Victoria Police), </w:t>
            </w:r>
          </w:p>
          <w:p w14:paraId="71067C65" w14:textId="719FD3A5" w:rsidR="008429B8" w:rsidRPr="00844C96" w:rsidRDefault="008429B8" w:rsidP="0087628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b/>
                <w:sz w:val="24"/>
                <w:szCs w:val="24"/>
              </w:rPr>
              <w:t xml:space="preserve">Other attendees: </w:t>
            </w:r>
            <w:r w:rsidR="00BE7A44" w:rsidRPr="00844C96">
              <w:rPr>
                <w:rFonts w:ascii="Arial" w:hAnsi="Arial" w:cs="Arial"/>
                <w:sz w:val="24"/>
                <w:szCs w:val="24"/>
              </w:rPr>
              <w:t>Louise Baring, Communications Manager</w:t>
            </w:r>
            <w:r w:rsidRPr="00844C96">
              <w:rPr>
                <w:rFonts w:ascii="Arial" w:hAnsi="Arial" w:cs="Arial"/>
                <w:sz w:val="24"/>
                <w:szCs w:val="24"/>
              </w:rPr>
              <w:t>, DJCS</w:t>
            </w:r>
          </w:p>
        </w:tc>
      </w:tr>
      <w:tr w:rsidR="008429B8" w:rsidRPr="00844C96" w14:paraId="201651F1" w14:textId="77777777" w:rsidTr="00876284">
        <w:tc>
          <w:tcPr>
            <w:tcW w:w="10427" w:type="dxa"/>
            <w:gridSpan w:val="4"/>
            <w:shd w:val="clear" w:color="auto" w:fill="E7E6E6"/>
            <w:vAlign w:val="center"/>
          </w:tcPr>
          <w:p w14:paraId="29F7BCE4" w14:textId="77777777" w:rsidR="008429B8" w:rsidRPr="00844C96" w:rsidRDefault="008429B8" w:rsidP="00876284">
            <w:pPr>
              <w:pStyle w:val="TableHeader"/>
              <w:rPr>
                <w:rFonts w:cs="Arial"/>
                <w:b w:val="0"/>
              </w:rPr>
            </w:pPr>
            <w:r w:rsidRPr="00844C96">
              <w:rPr>
                <w:rFonts w:cs="Arial"/>
              </w:rPr>
              <w:t>Apologies</w:t>
            </w:r>
          </w:p>
        </w:tc>
      </w:tr>
      <w:tr w:rsidR="008429B8" w:rsidRPr="00844C96" w14:paraId="5A2A2A47" w14:textId="77777777" w:rsidTr="00876284">
        <w:tc>
          <w:tcPr>
            <w:tcW w:w="10427" w:type="dxa"/>
            <w:gridSpan w:val="4"/>
            <w:tcBorders>
              <w:bottom w:val="single" w:sz="4" w:space="0" w:color="auto"/>
            </w:tcBorders>
            <w:vAlign w:val="center"/>
          </w:tcPr>
          <w:p w14:paraId="13525F99" w14:textId="77777777" w:rsidR="008429B8" w:rsidRPr="00844C96" w:rsidRDefault="008429B8" w:rsidP="0087628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 xml:space="preserve">Natalie Walker (Wyndham City Council), Kim McAliney (Councillor, </w:t>
            </w:r>
            <w:proofErr w:type="spellStart"/>
            <w:r w:rsidRPr="00844C96">
              <w:rPr>
                <w:rFonts w:ascii="Arial" w:hAnsi="Arial" w:cs="Arial"/>
                <w:sz w:val="24"/>
                <w:szCs w:val="24"/>
              </w:rPr>
              <w:t>Wynhdam</w:t>
            </w:r>
            <w:proofErr w:type="spellEnd"/>
            <w:r w:rsidRPr="00844C96">
              <w:rPr>
                <w:rFonts w:ascii="Arial" w:hAnsi="Arial" w:cs="Arial"/>
                <w:sz w:val="24"/>
                <w:szCs w:val="24"/>
              </w:rPr>
              <w:t xml:space="preserve"> City </w:t>
            </w:r>
            <w:proofErr w:type="spellStart"/>
            <w:r w:rsidRPr="00844C96">
              <w:rPr>
                <w:rFonts w:ascii="Arial" w:hAnsi="Arial" w:cs="Arial"/>
                <w:sz w:val="24"/>
                <w:szCs w:val="24"/>
              </w:rPr>
              <w:t>Counil</w:t>
            </w:r>
            <w:proofErr w:type="spellEnd"/>
            <w:r w:rsidRPr="00844C9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2501DC" w:rsidRPr="00844C96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="002501DC" w:rsidRPr="00844C96">
              <w:rPr>
                <w:rFonts w:ascii="Arial" w:hAnsi="Arial" w:cs="Arial"/>
                <w:sz w:val="24"/>
                <w:szCs w:val="24"/>
              </w:rPr>
              <w:t>Menegazzo</w:t>
            </w:r>
            <w:proofErr w:type="spellEnd"/>
            <w:r w:rsidR="002501DC" w:rsidRPr="00844C96">
              <w:rPr>
                <w:rFonts w:ascii="Arial" w:hAnsi="Arial" w:cs="Arial"/>
                <w:sz w:val="24"/>
                <w:szCs w:val="24"/>
              </w:rPr>
              <w:t xml:space="preserve"> (community member), Les Sanderson (community member).</w:t>
            </w:r>
          </w:p>
        </w:tc>
      </w:tr>
      <w:tr w:rsidR="008429B8" w:rsidRPr="00844C96" w14:paraId="308F4494" w14:textId="77777777" w:rsidTr="00876284">
        <w:tc>
          <w:tcPr>
            <w:tcW w:w="104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EA4BA64" w14:textId="77777777" w:rsidR="008429B8" w:rsidRPr="00844C96" w:rsidRDefault="008429B8" w:rsidP="00876284">
            <w:pPr>
              <w:pStyle w:val="TableHeader"/>
              <w:rPr>
                <w:rFonts w:cs="Arial"/>
              </w:rPr>
            </w:pPr>
            <w:r w:rsidRPr="00844C96">
              <w:rPr>
                <w:rFonts w:cs="Arial"/>
              </w:rPr>
              <w:t>Meeting overview</w:t>
            </w:r>
          </w:p>
        </w:tc>
      </w:tr>
      <w:tr w:rsidR="008429B8" w:rsidRPr="00844C96" w14:paraId="58FBD191" w14:textId="77777777" w:rsidTr="00876284">
        <w:tc>
          <w:tcPr>
            <w:tcW w:w="10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6A8BA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8C39B92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4C96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  <w:p w14:paraId="13340C22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EC22188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The Chair opened the meeting and thanked members for attending.</w:t>
            </w:r>
          </w:p>
          <w:p w14:paraId="088D4C8E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FBE9783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4C96">
              <w:rPr>
                <w:rFonts w:ascii="Arial" w:hAnsi="Arial" w:cs="Arial"/>
                <w:b/>
                <w:sz w:val="24"/>
                <w:szCs w:val="24"/>
              </w:rPr>
              <w:t>Previous meeting and minutes</w:t>
            </w:r>
          </w:p>
          <w:p w14:paraId="3DC751B5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9673C8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Community Advisory Group (CAG) members endorsed the minutes and the department confirmed the two actions from the previous meeting were complete.</w:t>
            </w:r>
          </w:p>
          <w:p w14:paraId="00E49022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7A1EF9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4C96">
              <w:rPr>
                <w:rFonts w:ascii="Arial" w:hAnsi="Arial" w:cs="Arial"/>
                <w:b/>
                <w:sz w:val="24"/>
                <w:szCs w:val="24"/>
              </w:rPr>
              <w:t>Community feedback and community issues</w:t>
            </w:r>
          </w:p>
          <w:p w14:paraId="77032041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F95533" w14:textId="0CA645D8" w:rsidR="00707232" w:rsidRDefault="00844C96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Youth Justice m</w:t>
            </w:r>
            <w:r w:rsidRPr="00844C96">
              <w:rPr>
                <w:rFonts w:ascii="Arial" w:hAnsi="Arial" w:cs="Arial"/>
                <w:i/>
                <w:sz w:val="24"/>
                <w:szCs w:val="24"/>
              </w:rPr>
              <w:t>edia coverage</w:t>
            </w:r>
          </w:p>
          <w:p w14:paraId="61D22E2F" w14:textId="77777777" w:rsidR="008E1DA0" w:rsidRPr="00844C96" w:rsidRDefault="008E1DA0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32FF18C" w14:textId="62D56FE4" w:rsidR="00844C96" w:rsidRPr="00844C96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 xml:space="preserve">The group </w:t>
            </w:r>
            <w:r w:rsidR="00B13D6C">
              <w:rPr>
                <w:rFonts w:ascii="Arial" w:hAnsi="Arial" w:cs="Arial"/>
                <w:sz w:val="24"/>
                <w:szCs w:val="24"/>
              </w:rPr>
              <w:t xml:space="preserve">discussed the recent media 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coverage on the Intensive Intervention Unit and </w:t>
            </w:r>
            <w:r w:rsidR="008E1DA0">
              <w:rPr>
                <w:rFonts w:ascii="Arial" w:hAnsi="Arial" w:cs="Arial"/>
                <w:sz w:val="24"/>
                <w:szCs w:val="24"/>
              </w:rPr>
              <w:t xml:space="preserve">asked if </w:t>
            </w:r>
            <w:r w:rsidRPr="00844C96">
              <w:rPr>
                <w:rFonts w:ascii="Arial" w:hAnsi="Arial" w:cs="Arial"/>
                <w:sz w:val="24"/>
                <w:szCs w:val="24"/>
              </w:rPr>
              <w:t>a new ‘super max’ facility is being built at Cherry Creek.</w:t>
            </w:r>
          </w:p>
          <w:p w14:paraId="51525183" w14:textId="77777777" w:rsidR="00844C96" w:rsidRPr="00844C96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0DFDA2" w14:textId="74A1BE0C" w:rsidR="0031109B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As per the information provided to CAG</w:t>
            </w:r>
            <w:r w:rsidR="008E1DA0">
              <w:rPr>
                <w:rFonts w:ascii="Arial" w:hAnsi="Arial" w:cs="Arial"/>
                <w:sz w:val="24"/>
                <w:szCs w:val="24"/>
              </w:rPr>
              <w:t>,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 it was </w:t>
            </w:r>
            <w:r w:rsidR="0031109B">
              <w:rPr>
                <w:rFonts w:ascii="Arial" w:hAnsi="Arial" w:cs="Arial"/>
                <w:sz w:val="24"/>
                <w:szCs w:val="24"/>
              </w:rPr>
              <w:t xml:space="preserve">reinforced </w:t>
            </w:r>
            <w:r w:rsidRPr="00844C96">
              <w:rPr>
                <w:rFonts w:ascii="Arial" w:hAnsi="Arial" w:cs="Arial"/>
                <w:sz w:val="24"/>
                <w:szCs w:val="24"/>
              </w:rPr>
              <w:t>that</w:t>
            </w:r>
            <w:r w:rsidR="005210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C81108" w14:textId="77777777" w:rsidR="00844C96" w:rsidRDefault="00844C96" w:rsidP="003110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109B">
              <w:rPr>
                <w:rFonts w:ascii="Arial" w:hAnsi="Arial" w:cs="Arial"/>
                <w:sz w:val="24"/>
                <w:szCs w:val="24"/>
              </w:rPr>
              <w:t xml:space="preserve">Establishing the new Intensive Intervention Unit is part of a broader suite of reforms to Victoria’s youth justice system, following a review into Victoria’s youth justice system (the </w:t>
            </w:r>
            <w:proofErr w:type="spellStart"/>
            <w:r w:rsidRPr="0031109B">
              <w:rPr>
                <w:rFonts w:ascii="Arial" w:hAnsi="Arial" w:cs="Arial"/>
                <w:sz w:val="24"/>
                <w:szCs w:val="24"/>
              </w:rPr>
              <w:t>Armytage</w:t>
            </w:r>
            <w:proofErr w:type="spellEnd"/>
            <w:r w:rsidRPr="0031109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31109B">
              <w:rPr>
                <w:rFonts w:ascii="Arial" w:hAnsi="Arial" w:cs="Arial"/>
                <w:sz w:val="24"/>
                <w:szCs w:val="24"/>
              </w:rPr>
              <w:t>Ogloff</w:t>
            </w:r>
            <w:proofErr w:type="spellEnd"/>
            <w:r w:rsidRPr="0031109B">
              <w:rPr>
                <w:rFonts w:ascii="Arial" w:hAnsi="Arial" w:cs="Arial"/>
                <w:sz w:val="24"/>
                <w:szCs w:val="24"/>
              </w:rPr>
              <w:t xml:space="preserve"> Review).</w:t>
            </w:r>
          </w:p>
          <w:p w14:paraId="6B42504C" w14:textId="77777777" w:rsidR="005B6996" w:rsidRPr="0031109B" w:rsidRDefault="005B6996" w:rsidP="005B69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109B">
              <w:rPr>
                <w:rFonts w:ascii="Arial" w:hAnsi="Arial" w:cs="Arial"/>
                <w:sz w:val="24"/>
                <w:szCs w:val="24"/>
              </w:rPr>
              <w:lastRenderedPageBreak/>
              <w:t xml:space="preserve">The term Intensive Intervention Unit </w:t>
            </w:r>
            <w:r w:rsidR="00E00CB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BF3153">
              <w:rPr>
                <w:rFonts w:ascii="Arial" w:hAnsi="Arial" w:cs="Arial"/>
                <w:sz w:val="24"/>
                <w:szCs w:val="24"/>
              </w:rPr>
              <w:t>replaced</w:t>
            </w:r>
            <w:r w:rsidR="00E00CB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31109B">
              <w:rPr>
                <w:rFonts w:ascii="Arial" w:hAnsi="Arial" w:cs="Arial"/>
                <w:sz w:val="24"/>
                <w:szCs w:val="24"/>
              </w:rPr>
              <w:t xml:space="preserve"> previously used </w:t>
            </w:r>
            <w:r w:rsidR="00E00CBF">
              <w:rPr>
                <w:rFonts w:ascii="Arial" w:hAnsi="Arial" w:cs="Arial"/>
                <w:sz w:val="24"/>
                <w:szCs w:val="24"/>
              </w:rPr>
              <w:t xml:space="preserve">term </w:t>
            </w:r>
            <w:r w:rsidRPr="0031109B">
              <w:rPr>
                <w:rFonts w:ascii="Arial" w:hAnsi="Arial" w:cs="Arial"/>
                <w:sz w:val="24"/>
                <w:szCs w:val="24"/>
              </w:rPr>
              <w:t xml:space="preserve">Intensive Supervision Unit, which is a part of the existing commitment for Cherry Creek- an </w:t>
            </w:r>
            <w:r w:rsidR="0052106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2106A" w:rsidRPr="0031109B">
              <w:rPr>
                <w:rFonts w:ascii="Arial" w:hAnsi="Arial" w:cs="Arial"/>
                <w:sz w:val="24"/>
                <w:szCs w:val="24"/>
              </w:rPr>
              <w:t>eight-bed</w:t>
            </w:r>
            <w:r w:rsidRPr="0031109B">
              <w:rPr>
                <w:rFonts w:ascii="Arial" w:hAnsi="Arial" w:cs="Arial"/>
                <w:sz w:val="24"/>
                <w:szCs w:val="24"/>
              </w:rPr>
              <w:t xml:space="preserve"> intensive supervision unit (now being called an intervention unit).</w:t>
            </w:r>
          </w:p>
          <w:p w14:paraId="6A0F5F21" w14:textId="77777777" w:rsidR="00844C96" w:rsidRPr="0031109B" w:rsidRDefault="00844C96" w:rsidP="003110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109B">
              <w:rPr>
                <w:rFonts w:ascii="Arial" w:hAnsi="Arial" w:cs="Arial"/>
                <w:sz w:val="24"/>
                <w:szCs w:val="24"/>
              </w:rPr>
              <w:t>Plans are being made to have an Intensive Intervention Unit (same as the Intensive Supervision Unit) at either the Malmsbury or Parkville Youth Justice Precincts</w:t>
            </w:r>
            <w:r w:rsidR="00BF3153">
              <w:rPr>
                <w:rFonts w:ascii="Arial" w:hAnsi="Arial" w:cs="Arial"/>
                <w:sz w:val="24"/>
                <w:szCs w:val="24"/>
              </w:rPr>
              <w:t xml:space="preserve">, in addition to the unit </w:t>
            </w:r>
            <w:r w:rsidR="0052106A">
              <w:rPr>
                <w:rFonts w:ascii="Arial" w:hAnsi="Arial" w:cs="Arial"/>
                <w:sz w:val="24"/>
                <w:szCs w:val="24"/>
              </w:rPr>
              <w:t>proposed for</w:t>
            </w:r>
            <w:r w:rsidR="00BF3153">
              <w:rPr>
                <w:rFonts w:ascii="Arial" w:hAnsi="Arial" w:cs="Arial"/>
                <w:sz w:val="24"/>
                <w:szCs w:val="24"/>
              </w:rPr>
              <w:t xml:space="preserve"> the new youth justice centre</w:t>
            </w:r>
            <w:r w:rsidRPr="0031109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C16800" w14:textId="77777777" w:rsidR="00844C96" w:rsidRPr="00844C96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04ADDA" w14:textId="1855AA9E" w:rsidR="00707232" w:rsidRDefault="00707232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844C96">
              <w:rPr>
                <w:rFonts w:ascii="Arial" w:hAnsi="Arial" w:cs="Arial"/>
                <w:i/>
                <w:sz w:val="24"/>
                <w:szCs w:val="24"/>
              </w:rPr>
              <w:t>Local Participation Plan</w:t>
            </w:r>
          </w:p>
          <w:p w14:paraId="297F1DC8" w14:textId="77777777" w:rsidR="008E1DA0" w:rsidRPr="00844C96" w:rsidRDefault="008E1DA0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8E6E98" w14:textId="77777777" w:rsidR="00707232" w:rsidRPr="00844C96" w:rsidRDefault="00707232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Council member wanted to ensure the project had developed a Local Participation Plan (as a part of the Local Jobs First Victorian Industry Participation Policy)</w:t>
            </w:r>
            <w:r w:rsidR="0052106A">
              <w:rPr>
                <w:rFonts w:ascii="Arial" w:hAnsi="Arial" w:cs="Arial"/>
                <w:sz w:val="24"/>
                <w:szCs w:val="24"/>
              </w:rPr>
              <w:t>.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06A">
              <w:rPr>
                <w:rFonts w:ascii="Arial" w:hAnsi="Arial" w:cs="Arial"/>
                <w:sz w:val="24"/>
                <w:szCs w:val="24"/>
              </w:rPr>
              <w:t>I</w:t>
            </w:r>
            <w:r w:rsidRPr="00844C96">
              <w:rPr>
                <w:rFonts w:ascii="Arial" w:hAnsi="Arial" w:cs="Arial"/>
                <w:sz w:val="24"/>
                <w:szCs w:val="24"/>
              </w:rPr>
              <w:t>t was confirmed the Managing Contractor developed one in partnership with</w:t>
            </w:r>
            <w:r w:rsidR="0052106A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 Industry Capability Network (ICN) and the details for ICN were passed </w:t>
            </w:r>
            <w:r w:rsidR="0052106A" w:rsidRPr="00844C96">
              <w:rPr>
                <w:rFonts w:ascii="Arial" w:hAnsi="Arial" w:cs="Arial"/>
                <w:sz w:val="24"/>
                <w:szCs w:val="24"/>
              </w:rPr>
              <w:t>on,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 so </w:t>
            </w:r>
            <w:r w:rsidR="0052106A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844C96">
              <w:rPr>
                <w:rFonts w:ascii="Arial" w:hAnsi="Arial" w:cs="Arial"/>
                <w:sz w:val="24"/>
                <w:szCs w:val="24"/>
              </w:rPr>
              <w:t>the Council could have visibility of the plan and discuss with ICN.</w:t>
            </w:r>
          </w:p>
          <w:p w14:paraId="0235945D" w14:textId="77777777" w:rsidR="00707232" w:rsidRPr="00844C96" w:rsidRDefault="00707232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8970C6" w14:textId="74EADF1D" w:rsidR="00707232" w:rsidRDefault="00707232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844C96">
              <w:rPr>
                <w:rFonts w:ascii="Arial" w:hAnsi="Arial" w:cs="Arial"/>
                <w:i/>
                <w:sz w:val="24"/>
                <w:szCs w:val="24"/>
              </w:rPr>
              <w:t>Communications</w:t>
            </w:r>
          </w:p>
          <w:p w14:paraId="717E60D4" w14:textId="77777777" w:rsidR="008E1DA0" w:rsidRPr="00844C96" w:rsidRDefault="008E1DA0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C52734" w14:textId="7EEDDF51" w:rsidR="00015800" w:rsidRDefault="00015800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raised that there is still confusion on the location of the new facility, with some residents believing it is located at Wests Road.</w:t>
            </w:r>
          </w:p>
          <w:p w14:paraId="069D1ED7" w14:textId="77777777" w:rsidR="00AC2376" w:rsidRDefault="00AC2376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B85698" w14:textId="0AF76250" w:rsidR="00707232" w:rsidRDefault="00707232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 xml:space="preserve">The department agreed to support communications to Wesley Gardens residents and produce the </w:t>
            </w:r>
            <w:proofErr w:type="spellStart"/>
            <w:r w:rsidRPr="00844C96">
              <w:rPr>
                <w:rFonts w:ascii="Arial" w:hAnsi="Arial" w:cs="Arial"/>
                <w:sz w:val="24"/>
                <w:szCs w:val="24"/>
              </w:rPr>
              <w:t>eNews</w:t>
            </w:r>
            <w:proofErr w:type="spellEnd"/>
            <w:r w:rsidRPr="00844C96">
              <w:rPr>
                <w:rFonts w:ascii="Arial" w:hAnsi="Arial" w:cs="Arial"/>
                <w:sz w:val="24"/>
                <w:szCs w:val="24"/>
              </w:rPr>
              <w:t xml:space="preserve"> Community Update with an update on the project when appropriate.</w:t>
            </w:r>
          </w:p>
          <w:p w14:paraId="4F835B06" w14:textId="7D47C559" w:rsidR="00015800" w:rsidRDefault="00015800" w:rsidP="007072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2965D8" w14:textId="77777777" w:rsidR="008429B8" w:rsidRPr="00844C96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44C96">
              <w:rPr>
                <w:rFonts w:ascii="Arial" w:hAnsi="Arial" w:cs="Arial"/>
                <w:b/>
                <w:sz w:val="24"/>
                <w:szCs w:val="24"/>
              </w:rPr>
              <w:t>Project update</w:t>
            </w:r>
          </w:p>
          <w:p w14:paraId="0234E125" w14:textId="77777777" w:rsidR="008429B8" w:rsidRDefault="008429B8" w:rsidP="008762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ADFB78" w14:textId="5145598D" w:rsidR="00A21D90" w:rsidRPr="00A21D90" w:rsidRDefault="00A21D90" w:rsidP="00A21D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department outlined that w</w:t>
            </w:r>
            <w:r w:rsidRPr="00A21D90">
              <w:rPr>
                <w:rFonts w:ascii="Arial" w:hAnsi="Arial" w:cs="Arial"/>
                <w:sz w:val="24"/>
                <w:szCs w:val="24"/>
              </w:rPr>
              <w:t>orks occurring to-date</w:t>
            </w:r>
            <w:r w:rsidR="00A32CA0">
              <w:rPr>
                <w:rFonts w:ascii="Arial" w:hAnsi="Arial" w:cs="Arial"/>
                <w:sz w:val="24"/>
                <w:szCs w:val="24"/>
              </w:rPr>
              <w:t xml:space="preserve"> on site </w:t>
            </w:r>
            <w:r w:rsidRPr="00A21D90">
              <w:rPr>
                <w:rFonts w:ascii="Arial" w:hAnsi="Arial" w:cs="Arial"/>
                <w:sz w:val="24"/>
                <w:szCs w:val="24"/>
              </w:rPr>
              <w:t>include</w:t>
            </w:r>
            <w:r w:rsidR="00A32CA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52106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94F8D2" w14:textId="77777777" w:rsidR="00A21D90" w:rsidRPr="00A21D90" w:rsidRDefault="00A32CA0" w:rsidP="00A21D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</w:t>
            </w:r>
            <w:r w:rsidR="00A21D90" w:rsidRPr="00A21D90">
              <w:rPr>
                <w:rFonts w:ascii="Arial" w:hAnsi="Arial" w:cs="Arial"/>
                <w:sz w:val="24"/>
                <w:szCs w:val="24"/>
              </w:rPr>
              <w:t>ilding of the Access Road</w:t>
            </w:r>
          </w:p>
          <w:p w14:paraId="501A730B" w14:textId="77777777" w:rsidR="00A21D90" w:rsidRPr="00A21D90" w:rsidRDefault="00A32CA0" w:rsidP="00A21D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21D90" w:rsidRPr="00A21D90">
              <w:rPr>
                <w:rFonts w:ascii="Arial" w:hAnsi="Arial" w:cs="Arial"/>
                <w:sz w:val="24"/>
                <w:szCs w:val="24"/>
              </w:rPr>
              <w:t xml:space="preserve">ite office </w:t>
            </w:r>
          </w:p>
          <w:p w14:paraId="21BC5646" w14:textId="77777777" w:rsidR="00A21D90" w:rsidRPr="00A21D90" w:rsidRDefault="00A21D90" w:rsidP="00A21D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D90">
              <w:rPr>
                <w:rFonts w:ascii="Arial" w:hAnsi="Arial" w:cs="Arial"/>
                <w:sz w:val="24"/>
                <w:szCs w:val="24"/>
              </w:rPr>
              <w:t>Security Checkpoint</w:t>
            </w:r>
          </w:p>
          <w:p w14:paraId="514676C6" w14:textId="25A853FC" w:rsidR="00A21D90" w:rsidRPr="00A21D90" w:rsidRDefault="004557DB" w:rsidP="00A21D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21D90" w:rsidRPr="00A21D90">
              <w:rPr>
                <w:rFonts w:ascii="Arial" w:hAnsi="Arial" w:cs="Arial"/>
                <w:sz w:val="24"/>
                <w:szCs w:val="24"/>
              </w:rPr>
              <w:t>ar park areas</w:t>
            </w:r>
          </w:p>
          <w:p w14:paraId="17475E60" w14:textId="77777777" w:rsidR="00A21D90" w:rsidRPr="00A21D90" w:rsidRDefault="00A21D90" w:rsidP="00A21D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D90">
              <w:rPr>
                <w:rFonts w:ascii="Arial" w:hAnsi="Arial" w:cs="Arial"/>
                <w:sz w:val="24"/>
                <w:szCs w:val="24"/>
              </w:rPr>
              <w:t>Perimeter road</w:t>
            </w:r>
          </w:p>
          <w:p w14:paraId="27FC578D" w14:textId="77777777" w:rsidR="00A21D90" w:rsidRPr="00A21D90" w:rsidRDefault="00A21D90" w:rsidP="00A21D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D90">
              <w:rPr>
                <w:rFonts w:ascii="Arial" w:hAnsi="Arial" w:cs="Arial"/>
                <w:sz w:val="24"/>
                <w:szCs w:val="24"/>
              </w:rPr>
              <w:t xml:space="preserve">Retention Basin </w:t>
            </w:r>
          </w:p>
          <w:p w14:paraId="16B78B6D" w14:textId="52367650" w:rsidR="00A21D90" w:rsidRDefault="00A21D90" w:rsidP="00A21D9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D90">
              <w:rPr>
                <w:rFonts w:ascii="Arial" w:hAnsi="Arial" w:cs="Arial"/>
                <w:sz w:val="24"/>
                <w:szCs w:val="24"/>
              </w:rPr>
              <w:t>Solar Farm and external buildings.</w:t>
            </w:r>
          </w:p>
          <w:p w14:paraId="0E65C76A" w14:textId="77777777" w:rsidR="008E1DA0" w:rsidRDefault="008E1DA0" w:rsidP="008E1DA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C339A2" w14:textId="77777777" w:rsidR="00AC2376" w:rsidRDefault="00A21D90" w:rsidP="00A21D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D90">
              <w:rPr>
                <w:rFonts w:ascii="Arial" w:hAnsi="Arial" w:cs="Arial"/>
                <w:sz w:val="24"/>
                <w:szCs w:val="24"/>
              </w:rPr>
              <w:t xml:space="preserve">Works on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intersection into the </w:t>
            </w:r>
            <w:r w:rsidRPr="00A21D90">
              <w:rPr>
                <w:rFonts w:ascii="Arial" w:hAnsi="Arial" w:cs="Arial"/>
                <w:sz w:val="24"/>
                <w:szCs w:val="24"/>
              </w:rPr>
              <w:t>new facility are expected to commence in July and will take approximately three months to complete.</w:t>
            </w:r>
          </w:p>
          <w:p w14:paraId="7C5A99B5" w14:textId="77777777" w:rsidR="00AC2376" w:rsidRDefault="00AC2376" w:rsidP="00A21D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C7B2A2" w14:textId="77777777" w:rsidR="00AC2376" w:rsidRDefault="00AC2376" w:rsidP="00AC23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department committed to inform CAG members of the dates of the works and impacts on traffic and the local community once determined. </w:t>
            </w:r>
          </w:p>
          <w:p w14:paraId="36262D59" w14:textId="1A1CD0B0" w:rsidR="00A21D90" w:rsidRDefault="00A21D90" w:rsidP="00A21D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0787042" w14:textId="6AB5BC6D" w:rsidR="00844C96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844C96">
              <w:rPr>
                <w:rFonts w:ascii="Arial" w:hAnsi="Arial" w:cs="Arial"/>
                <w:i/>
                <w:sz w:val="24"/>
                <w:szCs w:val="24"/>
              </w:rPr>
              <w:t>Impact of dust</w:t>
            </w:r>
          </w:p>
          <w:p w14:paraId="590AA0C0" w14:textId="77777777" w:rsidR="008E1DA0" w:rsidRPr="00844C96" w:rsidRDefault="008E1DA0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7750F7" w14:textId="0A931297" w:rsidR="00844C96" w:rsidRPr="00844C96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 xml:space="preserve">The impact of dust on the local community during summer construction periods was raised, as </w:t>
            </w:r>
            <w:proofErr w:type="gramStart"/>
            <w:r w:rsidRPr="00844C96">
              <w:rPr>
                <w:rFonts w:ascii="Arial" w:hAnsi="Arial" w:cs="Arial"/>
                <w:sz w:val="24"/>
                <w:szCs w:val="24"/>
              </w:rPr>
              <w:t>the majority of</w:t>
            </w:r>
            <w:proofErr w:type="gramEnd"/>
            <w:r w:rsidRPr="00844C96">
              <w:rPr>
                <w:rFonts w:ascii="Arial" w:hAnsi="Arial" w:cs="Arial"/>
                <w:sz w:val="24"/>
                <w:szCs w:val="24"/>
              </w:rPr>
              <w:t xml:space="preserve"> rock work is occurring now</w:t>
            </w:r>
            <w:r w:rsidR="00453740">
              <w:rPr>
                <w:rFonts w:ascii="Arial" w:hAnsi="Arial" w:cs="Arial"/>
                <w:sz w:val="24"/>
                <w:szCs w:val="24"/>
              </w:rPr>
              <w:t>. The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 department informed</w:t>
            </w:r>
            <w:r w:rsidR="0045374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 community that by summer the impact from dust </w:t>
            </w:r>
            <w:r w:rsidR="00453740">
              <w:rPr>
                <w:rFonts w:ascii="Arial" w:hAnsi="Arial" w:cs="Arial"/>
                <w:sz w:val="24"/>
                <w:szCs w:val="24"/>
              </w:rPr>
              <w:t>(</w:t>
            </w:r>
            <w:r w:rsidRPr="00844C96">
              <w:rPr>
                <w:rFonts w:ascii="Arial" w:hAnsi="Arial" w:cs="Arial"/>
                <w:sz w:val="24"/>
                <w:szCs w:val="24"/>
              </w:rPr>
              <w:t>once construction commences</w:t>
            </w:r>
            <w:r w:rsidR="00453740">
              <w:rPr>
                <w:rFonts w:ascii="Arial" w:hAnsi="Arial" w:cs="Arial"/>
                <w:sz w:val="24"/>
                <w:szCs w:val="24"/>
              </w:rPr>
              <w:t>)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 should be minimal.</w:t>
            </w:r>
          </w:p>
          <w:p w14:paraId="376A0E64" w14:textId="2B9529C4" w:rsidR="00844C96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4701AE6" w14:textId="2BC4A31A" w:rsidR="008E1DA0" w:rsidRDefault="008E1DA0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B6D323" w14:textId="2BC4A31A" w:rsidR="00844C96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844C96">
              <w:rPr>
                <w:rFonts w:ascii="Arial" w:hAnsi="Arial" w:cs="Arial"/>
                <w:i/>
                <w:sz w:val="24"/>
                <w:szCs w:val="24"/>
              </w:rPr>
              <w:lastRenderedPageBreak/>
              <w:t>Building of the perimeter wall</w:t>
            </w:r>
          </w:p>
          <w:p w14:paraId="49BB255C" w14:textId="77777777" w:rsidR="008E1DA0" w:rsidRPr="00844C96" w:rsidRDefault="008E1DA0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CEEA7D" w14:textId="7C04C8AB" w:rsidR="00844C96" w:rsidRDefault="00844C96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Interest in the method of how the wall is being built (tilt slabs) and when it is being built. Department confirmed it is being built in the coming months.</w:t>
            </w:r>
          </w:p>
          <w:p w14:paraId="5E934121" w14:textId="77777777" w:rsidR="008E1DA0" w:rsidRDefault="008E1DA0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221CCB8" w14:textId="77777777" w:rsidR="00C73420" w:rsidRPr="00844C96" w:rsidRDefault="00C73420" w:rsidP="00C7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6996">
              <w:rPr>
                <w:rFonts w:ascii="Arial" w:hAnsi="Arial" w:cs="Arial"/>
                <w:b/>
                <w:sz w:val="24"/>
                <w:szCs w:val="24"/>
              </w:rPr>
              <w:t>Other business/questions</w:t>
            </w:r>
          </w:p>
          <w:p w14:paraId="65B76D8F" w14:textId="77777777" w:rsidR="00C73420" w:rsidRPr="00844C96" w:rsidRDefault="00C73420" w:rsidP="00C7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8F2E210" w14:textId="77777777" w:rsidR="00C73420" w:rsidRPr="005B6996" w:rsidRDefault="00C73420" w:rsidP="00C734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6996">
              <w:rPr>
                <w:rFonts w:ascii="Arial" w:hAnsi="Arial" w:cs="Arial"/>
                <w:i/>
                <w:sz w:val="24"/>
                <w:szCs w:val="24"/>
              </w:rPr>
              <w:t xml:space="preserve">Calls to friends and family in youth justice facilities </w:t>
            </w:r>
          </w:p>
          <w:p w14:paraId="30849E32" w14:textId="77777777" w:rsidR="008E1DA0" w:rsidRDefault="008E1DA0" w:rsidP="00C7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51ADE9" w14:textId="1B874C3E" w:rsidR="005B6996" w:rsidRDefault="00C73420" w:rsidP="00C7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 xml:space="preserve">Question was raised on young people in custody's ability to contact friends and family and if STD calls were granted and if reverse charging calls was an option. </w:t>
            </w:r>
          </w:p>
          <w:p w14:paraId="3789BF6D" w14:textId="77777777" w:rsidR="005B6996" w:rsidRDefault="005B6996" w:rsidP="00C7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819522" w14:textId="77777777" w:rsidR="005B6996" w:rsidRDefault="00C73420" w:rsidP="00C7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Department outlined the rights of young people, including opportunities to make supervised calls and the automated system allowing 10 number call list of important family/friends</w:t>
            </w:r>
            <w:r w:rsidR="00E45E00">
              <w:rPr>
                <w:rFonts w:ascii="Arial" w:hAnsi="Arial" w:cs="Arial"/>
                <w:sz w:val="24"/>
                <w:szCs w:val="24"/>
              </w:rPr>
              <w:t>’</w:t>
            </w:r>
            <w:r w:rsidRPr="00844C96">
              <w:rPr>
                <w:rFonts w:ascii="Arial" w:hAnsi="Arial" w:cs="Arial"/>
                <w:sz w:val="24"/>
                <w:szCs w:val="24"/>
              </w:rPr>
              <w:t xml:space="preserve"> numbers. </w:t>
            </w:r>
          </w:p>
          <w:p w14:paraId="18431FB5" w14:textId="77777777" w:rsidR="005B6996" w:rsidRDefault="005B6996" w:rsidP="00C7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8F84805" w14:textId="77777777" w:rsidR="00707232" w:rsidRDefault="00C73420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4C96">
              <w:rPr>
                <w:rFonts w:ascii="Arial" w:hAnsi="Arial" w:cs="Arial"/>
                <w:sz w:val="24"/>
                <w:szCs w:val="24"/>
              </w:rPr>
              <w:t>Also highlighted the ability for young people to make calls to VLA, Commissioner for Children and Young People etc.</w:t>
            </w:r>
          </w:p>
          <w:p w14:paraId="4C905AE5" w14:textId="57468F67" w:rsidR="00306C55" w:rsidRPr="00844C96" w:rsidRDefault="00306C55" w:rsidP="00844C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FA3815D" w14:textId="77777777" w:rsidR="00C73420" w:rsidRDefault="00C73420" w:rsidP="006A66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CACFCB" w14:textId="77777777" w:rsidR="00211C7F" w:rsidRPr="00844C96" w:rsidRDefault="004C19C1" w:rsidP="00306C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11C7F" w:rsidRPr="00844C96" w:rsidSect="00037350">
      <w:headerReference w:type="default" r:id="rId9"/>
      <w:footerReference w:type="default" r:id="rId10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AB6B" w14:textId="77777777" w:rsidR="00FE3743" w:rsidRDefault="00FE3743">
      <w:r>
        <w:separator/>
      </w:r>
    </w:p>
  </w:endnote>
  <w:endnote w:type="continuationSeparator" w:id="0">
    <w:p w14:paraId="062F9A3A" w14:textId="77777777" w:rsidR="00FE3743" w:rsidRDefault="00FE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4A9E" w14:textId="49B377EC" w:rsidR="00840B9F" w:rsidRDefault="008429B8" w:rsidP="00246A15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A631F" wp14:editId="53D95954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7" name="Picture 7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4D5">
      <w:tab/>
    </w:r>
    <w:r w:rsidR="000D54D5">
      <w:tab/>
    </w:r>
    <w:r w:rsidR="000D54D5">
      <w:tab/>
    </w:r>
  </w:p>
  <w:p w14:paraId="2C1E4C2B" w14:textId="7FE32B70" w:rsidR="000A12D5" w:rsidRDefault="000D54D5" w:rsidP="00C76326">
    <w:pPr>
      <w:pStyle w:val="DJRfooter"/>
      <w:tabs>
        <w:tab w:val="left" w:pos="567"/>
        <w:tab w:val="left" w:pos="1418"/>
        <w:tab w:val="left" w:pos="3969"/>
        <w:tab w:val="left" w:pos="8850"/>
      </w:tabs>
    </w:pPr>
    <w:r>
      <w:t xml:space="preserve">Page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PAGE </w:instrText>
    </w:r>
    <w:r w:rsidRPr="00424153">
      <w:rPr>
        <w:bCs/>
        <w:sz w:val="24"/>
        <w:szCs w:val="24"/>
      </w:rPr>
      <w:fldChar w:fldCharType="separate"/>
    </w:r>
    <w:r>
      <w:rPr>
        <w:bCs/>
        <w:noProof/>
      </w:rPr>
      <w:t>7</w:t>
    </w:r>
    <w:r w:rsidRPr="00424153">
      <w:rPr>
        <w:bCs/>
        <w:sz w:val="24"/>
        <w:szCs w:val="24"/>
      </w:rPr>
      <w:fldChar w:fldCharType="end"/>
    </w:r>
    <w:r>
      <w:t xml:space="preserve"> of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NUMPAGES  </w:instrText>
    </w:r>
    <w:r w:rsidRPr="00424153">
      <w:rPr>
        <w:bCs/>
        <w:sz w:val="24"/>
        <w:szCs w:val="24"/>
      </w:rPr>
      <w:fldChar w:fldCharType="separate"/>
    </w:r>
    <w:r>
      <w:rPr>
        <w:bCs/>
        <w:noProof/>
      </w:rPr>
      <w:t>7</w:t>
    </w:r>
    <w:r w:rsidRPr="00424153">
      <w:rPr>
        <w:bCs/>
        <w:sz w:val="24"/>
        <w:szCs w:val="24"/>
      </w:rPr>
      <w:fldChar w:fldCharType="end"/>
    </w:r>
    <w:r>
      <w:tab/>
    </w:r>
    <w:r w:rsidR="00306C55">
      <w:t xml:space="preserve">    </w:t>
    </w:r>
    <w:r>
      <w:t xml:space="preserve">      </w:t>
    </w:r>
    <w:r w:rsidR="008E1DA0">
      <w:t>PUBLIC DOMAIN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FFB9" w14:textId="77777777" w:rsidR="00FE3743" w:rsidRDefault="00FE3743">
      <w:r>
        <w:separator/>
      </w:r>
    </w:p>
  </w:footnote>
  <w:footnote w:type="continuationSeparator" w:id="0">
    <w:p w14:paraId="1BEB0F6F" w14:textId="77777777" w:rsidR="00FE3743" w:rsidRDefault="00FE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1632" w14:textId="77777777" w:rsidR="000A12D5" w:rsidRDefault="000D54D5" w:rsidP="005C6550">
    <w:pPr>
      <w:pStyle w:val="DJRheader"/>
      <w:ind w:left="0"/>
    </w:pPr>
    <w:r>
      <w:t xml:space="preserve"> Youth Justice Redevelopment Project 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65E"/>
    <w:multiLevelType w:val="hybridMultilevel"/>
    <w:tmpl w:val="1C043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2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DF0483"/>
    <w:multiLevelType w:val="hybridMultilevel"/>
    <w:tmpl w:val="A330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670B"/>
    <w:multiLevelType w:val="hybridMultilevel"/>
    <w:tmpl w:val="BE5C5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100B3"/>
    <w:multiLevelType w:val="hybridMultilevel"/>
    <w:tmpl w:val="F94A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307CD"/>
    <w:multiLevelType w:val="hybridMultilevel"/>
    <w:tmpl w:val="E012B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31AB"/>
    <w:multiLevelType w:val="hybridMultilevel"/>
    <w:tmpl w:val="3842A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B8"/>
    <w:rsid w:val="00015800"/>
    <w:rsid w:val="00076DC7"/>
    <w:rsid w:val="000B167C"/>
    <w:rsid w:val="000D54D5"/>
    <w:rsid w:val="00103093"/>
    <w:rsid w:val="001B608B"/>
    <w:rsid w:val="0021548F"/>
    <w:rsid w:val="002501DC"/>
    <w:rsid w:val="00252DCE"/>
    <w:rsid w:val="00306C55"/>
    <w:rsid w:val="00307B57"/>
    <w:rsid w:val="0031109B"/>
    <w:rsid w:val="003D6DFC"/>
    <w:rsid w:val="003D704F"/>
    <w:rsid w:val="003E4D06"/>
    <w:rsid w:val="00453740"/>
    <w:rsid w:val="004557DB"/>
    <w:rsid w:val="00507A77"/>
    <w:rsid w:val="0052106A"/>
    <w:rsid w:val="00553AC3"/>
    <w:rsid w:val="00585C21"/>
    <w:rsid w:val="005B6996"/>
    <w:rsid w:val="005C6DE6"/>
    <w:rsid w:val="005E6D02"/>
    <w:rsid w:val="00613655"/>
    <w:rsid w:val="006A6652"/>
    <w:rsid w:val="006E68F0"/>
    <w:rsid w:val="00707232"/>
    <w:rsid w:val="008429B8"/>
    <w:rsid w:val="00844C96"/>
    <w:rsid w:val="008B65A7"/>
    <w:rsid w:val="008E1DA0"/>
    <w:rsid w:val="009006FC"/>
    <w:rsid w:val="00A21D90"/>
    <w:rsid w:val="00A32CA0"/>
    <w:rsid w:val="00AC2376"/>
    <w:rsid w:val="00B13D6C"/>
    <w:rsid w:val="00B616E1"/>
    <w:rsid w:val="00BC1BCF"/>
    <w:rsid w:val="00BE7A44"/>
    <w:rsid w:val="00BF3153"/>
    <w:rsid w:val="00C73420"/>
    <w:rsid w:val="00CD5C42"/>
    <w:rsid w:val="00D81CF0"/>
    <w:rsid w:val="00E00CBF"/>
    <w:rsid w:val="00E45E00"/>
    <w:rsid w:val="00E47240"/>
    <w:rsid w:val="00F72936"/>
    <w:rsid w:val="00F7382B"/>
    <w:rsid w:val="00FA4C51"/>
    <w:rsid w:val="00FA5786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1706C3"/>
  <w15:chartTrackingRefBased/>
  <w15:docId w15:val="{89E23AB5-134B-4701-BE1A-06AD4E3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29B8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next w:val="DJCSbody"/>
    <w:link w:val="Heading1Char"/>
    <w:uiPriority w:val="1"/>
    <w:qFormat/>
    <w:rsid w:val="008429B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8429B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8429B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29B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429B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8429B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8429B8"/>
    <w:pPr>
      <w:spacing w:after="120" w:line="380" w:lineRule="atLeast"/>
    </w:pPr>
    <w:rPr>
      <w:rFonts w:ascii="Arial" w:hAnsi="Arial"/>
      <w:color w:val="16145F"/>
      <w:sz w:val="32"/>
      <w:szCs w:val="30"/>
    </w:rPr>
  </w:style>
  <w:style w:type="paragraph" w:styleId="TOC1">
    <w:name w:val="toc 1"/>
    <w:basedOn w:val="Normal"/>
    <w:next w:val="Normal"/>
    <w:uiPriority w:val="39"/>
    <w:rsid w:val="008429B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hAnsi="Arial"/>
      <w:b/>
      <w:noProof/>
      <w:color w:val="000000"/>
    </w:rPr>
  </w:style>
  <w:style w:type="paragraph" w:styleId="TOC2">
    <w:name w:val="toc 2"/>
    <w:basedOn w:val="Normal"/>
    <w:next w:val="Normal"/>
    <w:uiPriority w:val="39"/>
    <w:semiHidden/>
    <w:rsid w:val="008429B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hAnsi="Arial"/>
      <w:noProof/>
    </w:rPr>
  </w:style>
  <w:style w:type="paragraph" w:customStyle="1" w:styleId="DJRreportmaintitlecover">
    <w:name w:val="DJR report main title cover"/>
    <w:uiPriority w:val="4"/>
    <w:rsid w:val="008429B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8429B8"/>
    <w:rPr>
      <w:color w:val="007DC3"/>
      <w:u w:val="dotted"/>
    </w:rPr>
  </w:style>
  <w:style w:type="paragraph" w:customStyle="1" w:styleId="DJRfooter">
    <w:name w:val="DJR footer"/>
    <w:uiPriority w:val="11"/>
    <w:rsid w:val="008429B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8429B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8429B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8429B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8429B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8429B8"/>
    <w:pPr>
      <w:spacing w:before="120"/>
    </w:pPr>
  </w:style>
  <w:style w:type="paragraph" w:styleId="Header">
    <w:name w:val="header"/>
    <w:basedOn w:val="Normal"/>
    <w:link w:val="HeaderChar"/>
    <w:unhideWhenUsed/>
    <w:rsid w:val="00842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29B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8429B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8429B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rsid w:val="008429B8"/>
    <w:pPr>
      <w:spacing w:before="60" w:after="60"/>
    </w:pPr>
    <w:rPr>
      <w:rFonts w:ascii="Arial" w:hAnsi="Arial"/>
      <w:sz w:val="24"/>
      <w:szCs w:val="24"/>
    </w:rPr>
  </w:style>
  <w:style w:type="paragraph" w:customStyle="1" w:styleId="TableHeader">
    <w:name w:val="Table Header"/>
    <w:basedOn w:val="Normal"/>
    <w:rsid w:val="008429B8"/>
    <w:pPr>
      <w:keepNext/>
      <w:keepLines/>
      <w:spacing w:before="120" w:after="120"/>
    </w:pPr>
    <w:rPr>
      <w:rFonts w:ascii="Arial" w:hAnsi="Arial"/>
      <w:b/>
      <w:sz w:val="24"/>
      <w:szCs w:val="24"/>
    </w:rPr>
  </w:style>
  <w:style w:type="paragraph" w:customStyle="1" w:styleId="TableText-Bold">
    <w:name w:val="Table Text - Bold"/>
    <w:basedOn w:val="TableText"/>
    <w:rsid w:val="008429B8"/>
    <w:rPr>
      <w:b/>
    </w:rPr>
  </w:style>
  <w:style w:type="paragraph" w:customStyle="1" w:styleId="Table-Number">
    <w:name w:val="Table - Number"/>
    <w:basedOn w:val="TableText"/>
    <w:rsid w:val="008429B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8429B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8429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9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6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C7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0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06A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06A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1F21-F2E2-435C-AB46-B60B5286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3654</Characters>
  <Application>Microsoft Office Word</Application>
  <DocSecurity>0</DocSecurity>
  <Lines>110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 Baring (DJCS)</dc:creator>
  <cp:keywords/>
  <dc:description/>
  <cp:lastModifiedBy>Louise A Baring (DJCS)</cp:lastModifiedBy>
  <cp:revision>2</cp:revision>
  <cp:lastPrinted>2019-08-07T06:09:00Z</cp:lastPrinted>
  <dcterms:created xsi:type="dcterms:W3CDTF">2019-08-23T01:35:00Z</dcterms:created>
  <dcterms:modified xsi:type="dcterms:W3CDTF">2019-08-23T01:35:00Z</dcterms:modified>
</cp:coreProperties>
</file>