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E43E57" w14:textId="0C35F18C" w:rsidR="009B39D2" w:rsidRPr="009B39D2" w:rsidRDefault="003E13E7" w:rsidP="009B39D2">
      <w:pPr>
        <w:pStyle w:val="DJRbodyafterbullets"/>
        <w:ind w:left="0"/>
        <w:rPr>
          <w:rFonts w:cs="Arial"/>
        </w:rPr>
      </w:pPr>
      <w:r>
        <w:rPr>
          <w:rFonts w:cs="Arial"/>
          <w:noProof/>
          <w:lang w:eastAsia="en-AU"/>
        </w:rPr>
        <mc:AlternateContent>
          <mc:Choice Requires="wps">
            <w:drawing>
              <wp:anchor distT="45720" distB="45720" distL="114300" distR="114300" simplePos="0" relativeHeight="251664384" behindDoc="0" locked="0" layoutInCell="1" allowOverlap="1" wp14:anchorId="1FDD62E1" wp14:editId="15D0F439">
                <wp:simplePos x="0" y="0"/>
                <wp:positionH relativeFrom="margin">
                  <wp:align>left</wp:align>
                </wp:positionH>
                <wp:positionV relativeFrom="paragraph">
                  <wp:posOffset>-862965</wp:posOffset>
                </wp:positionV>
                <wp:extent cx="5363210" cy="1097915"/>
                <wp:effectExtent l="0" t="0" r="0" b="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63210" cy="1097915"/>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59CFA8" w14:textId="20D3554C" w:rsidR="008429B8" w:rsidRPr="003E6787" w:rsidRDefault="009F1C26" w:rsidP="008429B8">
                            <w:pPr>
                              <w:pStyle w:val="Heading1"/>
                              <w:numPr>
                                <w:ilvl w:val="0"/>
                                <w:numId w:val="0"/>
                              </w:numPr>
                              <w:rPr>
                                <w:b w:val="0"/>
                                <w:color w:val="FFFFFF"/>
                                <w:sz w:val="48"/>
                                <w:szCs w:val="48"/>
                              </w:rPr>
                            </w:pPr>
                            <w:r>
                              <w:rPr>
                                <w:b w:val="0"/>
                                <w:color w:val="FFFFFF"/>
                                <w:sz w:val="48"/>
                                <w:szCs w:val="48"/>
                              </w:rPr>
                              <w:t xml:space="preserve">Meeting Summary </w:t>
                            </w:r>
                          </w:p>
                          <w:p w14:paraId="4E804BED" w14:textId="77777777" w:rsidR="008429B8" w:rsidRPr="00597C9F" w:rsidRDefault="008429B8" w:rsidP="008429B8">
                            <w:pPr>
                              <w:spacing w:line="276" w:lineRule="auto"/>
                              <w:rPr>
                                <w:rFonts w:ascii="Arial" w:hAnsi="Arial" w:cs="Arial"/>
                                <w:color w:val="FFFFFF"/>
                                <w:sz w:val="26"/>
                                <w:szCs w:val="26"/>
                              </w:rPr>
                            </w:pPr>
                            <w:r>
                              <w:rPr>
                                <w:rFonts w:ascii="Arial" w:hAnsi="Arial" w:cs="Arial"/>
                                <w:color w:val="FFFFFF"/>
                                <w:sz w:val="26"/>
                                <w:szCs w:val="26"/>
                              </w:rPr>
                              <w:t xml:space="preserve">Youth Justice Redevelopment </w:t>
                            </w:r>
                            <w:proofErr w:type="gramStart"/>
                            <w:r>
                              <w:rPr>
                                <w:rFonts w:ascii="Arial" w:hAnsi="Arial" w:cs="Arial"/>
                                <w:color w:val="FFFFFF"/>
                                <w:sz w:val="26"/>
                                <w:szCs w:val="26"/>
                              </w:rPr>
                              <w:t xml:space="preserve">Project  </w:t>
                            </w:r>
                            <w:r w:rsidRPr="00597C9F">
                              <w:rPr>
                                <w:rFonts w:ascii="Arial" w:hAnsi="Arial" w:cs="Arial"/>
                                <w:color w:val="FFFFFF"/>
                                <w:sz w:val="26"/>
                                <w:szCs w:val="26"/>
                              </w:rPr>
                              <w:t>-</w:t>
                            </w:r>
                            <w:proofErr w:type="gramEnd"/>
                            <w:r w:rsidRPr="00597C9F">
                              <w:rPr>
                                <w:rFonts w:ascii="Arial" w:hAnsi="Arial" w:cs="Arial"/>
                                <w:color w:val="FFFFFF"/>
                                <w:sz w:val="26"/>
                                <w:szCs w:val="26"/>
                              </w:rPr>
                              <w:t xml:space="preserve"> Community Advisory Group</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1FDD62E1" id="_x0000_t202" coordsize="21600,21600" o:spt="202" path="m,l,21600r21600,l21600,xe">
                <v:stroke joinstyle="miter"/>
                <v:path gradientshapeok="t" o:connecttype="rect"/>
              </v:shapetype>
              <v:shape id="Text Box 2" o:spid="_x0000_s1026" type="#_x0000_t202" style="position:absolute;margin-left:0;margin-top:-67.95pt;width:422.3pt;height:86.45pt;z-index:251664384;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" stroked="f">
                <v:fill opacity="0"/>
                <v:textbox>
                  <w:txbxContent>
                    <w:p w14:paraId="5659CFA8" w14:textId="20D3554C" w:rsidR="008429B8" w:rsidRPr="003E6787" w:rsidRDefault="009F1C26" w:rsidP="008429B8">
                      <w:pPr>
                        <w:pStyle w:val="Heading1"/>
                        <w:numPr>
                          <w:ilvl w:val="0"/>
                          <w:numId w:val="0"/>
                        </w:numPr>
                        <w:rPr>
                          <w:b w:val="0"/>
                          <w:color w:val="FFFFFF"/>
                          <w:sz w:val="48"/>
                          <w:szCs w:val="48"/>
                        </w:rPr>
                      </w:pPr>
                      <w:r>
                        <w:rPr>
                          <w:b w:val="0"/>
                          <w:color w:val="FFFFFF"/>
                          <w:sz w:val="48"/>
                          <w:szCs w:val="48"/>
                        </w:rPr>
                        <w:t xml:space="preserve">Meeting Summary </w:t>
                      </w:r>
                    </w:p>
                    <w:p w14:paraId="4E804BED" w14:textId="77777777" w:rsidR="008429B8" w:rsidRPr="00597C9F" w:rsidRDefault="008429B8" w:rsidP="008429B8">
                      <w:pPr>
                        <w:spacing w:line="276" w:lineRule="auto"/>
                        <w:rPr>
                          <w:rFonts w:ascii="Arial" w:hAnsi="Arial" w:cs="Arial"/>
                          <w:color w:val="FFFFFF"/>
                          <w:sz w:val="26"/>
                          <w:szCs w:val="26"/>
                        </w:rPr>
                      </w:pPr>
                      <w:r>
                        <w:rPr>
                          <w:rFonts w:ascii="Arial" w:hAnsi="Arial" w:cs="Arial"/>
                          <w:color w:val="FFFFFF"/>
                          <w:sz w:val="26"/>
                          <w:szCs w:val="26"/>
                        </w:rPr>
                        <w:t xml:space="preserve">Youth Justice Redevelopment </w:t>
                      </w:r>
                      <w:proofErr w:type="gramStart"/>
                      <w:r>
                        <w:rPr>
                          <w:rFonts w:ascii="Arial" w:hAnsi="Arial" w:cs="Arial"/>
                          <w:color w:val="FFFFFF"/>
                          <w:sz w:val="26"/>
                          <w:szCs w:val="26"/>
                        </w:rPr>
                        <w:t xml:space="preserve">Project  </w:t>
                      </w:r>
                      <w:r w:rsidRPr="00597C9F">
                        <w:rPr>
                          <w:rFonts w:ascii="Arial" w:hAnsi="Arial" w:cs="Arial"/>
                          <w:color w:val="FFFFFF"/>
                          <w:sz w:val="26"/>
                          <w:szCs w:val="26"/>
                        </w:rPr>
                        <w:t>-</w:t>
                      </w:r>
                      <w:proofErr w:type="gramEnd"/>
                      <w:r w:rsidRPr="00597C9F">
                        <w:rPr>
                          <w:rFonts w:ascii="Arial" w:hAnsi="Arial" w:cs="Arial"/>
                          <w:color w:val="FFFFFF"/>
                          <w:sz w:val="26"/>
                          <w:szCs w:val="26"/>
                        </w:rPr>
                        <w:t xml:space="preserve"> Community Advisory Group</w:t>
                      </w:r>
                    </w:p>
                  </w:txbxContent>
                </v:textbox>
                <w10:wrap anchorx="margin"/>
              </v:shape>
            </w:pict>
          </mc:Fallback>
        </mc:AlternateContent>
      </w:r>
      <w:r w:rsidR="009B39D2">
        <w:rPr>
          <w:rFonts w:cs="Arial"/>
          <w:noProof/>
          <w:lang w:eastAsia="en-AU"/>
        </w:rPr>
        <w:drawing>
          <wp:anchor distT="0" distB="0" distL="114300" distR="114300" simplePos="0" relativeHeight="251663360" behindDoc="1" locked="0" layoutInCell="1" allowOverlap="1" wp14:anchorId="74A94D82" wp14:editId="2D4849EB">
            <wp:simplePos x="0" y="0"/>
            <wp:positionH relativeFrom="page">
              <wp:posOffset>514985</wp:posOffset>
            </wp:positionH>
            <wp:positionV relativeFrom="page">
              <wp:posOffset>468630</wp:posOffset>
            </wp:positionV>
            <wp:extent cx="6605270" cy="994410"/>
            <wp:effectExtent l="0" t="0" r="5080" b="0"/>
            <wp:wrapNone/>
            <wp:docPr id="1" name="Picture 1" descr="Decorative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corative banne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605270" cy="99441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0" w:name="_Hlk10808481"/>
    </w:p>
    <w:tbl>
      <w:tblPr>
        <w:tblpPr w:leftFromText="180" w:rightFromText="180" w:vertAnchor="text" w:horzAnchor="margin" w:tblpY="611"/>
        <w:tblW w:w="10427" w:type="dxa"/>
        <w:tblBorders>
          <w:top w:val="single" w:sz="2" w:space="0" w:color="auto"/>
          <w:bottom w:val="single" w:sz="2" w:space="0" w:color="auto"/>
          <w:insideH w:val="single" w:sz="2" w:space="0" w:color="auto"/>
        </w:tblBorders>
        <w:tblLayout w:type="fixed"/>
        <w:tblCellMar>
          <w:top w:w="57" w:type="dxa"/>
        </w:tblCellMar>
        <w:tblLook w:val="0000" w:firstRow="0" w:lastRow="0" w:firstColumn="0" w:lastColumn="0" w:noHBand="0" w:noVBand="0"/>
      </w:tblPr>
      <w:tblGrid>
        <w:gridCol w:w="1972"/>
        <w:gridCol w:w="5627"/>
        <w:gridCol w:w="1232"/>
        <w:gridCol w:w="1596"/>
      </w:tblGrid>
      <w:tr w:rsidR="008429B8" w:rsidRPr="00725A9D" w14:paraId="64F2D3B8" w14:textId="77777777" w:rsidTr="00876284">
        <w:trPr>
          <w:tblHeader/>
        </w:trPr>
        <w:tc>
          <w:tcPr>
            <w:tcW w:w="10427" w:type="dxa"/>
            <w:gridSpan w:val="4"/>
            <w:shd w:val="clear" w:color="auto" w:fill="E0E0E0"/>
            <w:vAlign w:val="center"/>
          </w:tcPr>
          <w:p w14:paraId="507CF5E9" w14:textId="77777777" w:rsidR="008429B8" w:rsidRPr="007C7832" w:rsidRDefault="008429B8" w:rsidP="00876284">
            <w:pPr>
              <w:pStyle w:val="TableHeader"/>
              <w:rPr>
                <w:rFonts w:cs="Arial"/>
              </w:rPr>
            </w:pPr>
            <w:r w:rsidRPr="007C7832">
              <w:rPr>
                <w:rFonts w:cs="Arial"/>
              </w:rPr>
              <w:t>Meeting details</w:t>
            </w:r>
          </w:p>
        </w:tc>
      </w:tr>
      <w:tr w:rsidR="008429B8" w:rsidRPr="00844C96" w14:paraId="05F8C79E" w14:textId="77777777" w:rsidTr="00876284">
        <w:tc>
          <w:tcPr>
            <w:tcW w:w="1972" w:type="dxa"/>
            <w:shd w:val="clear" w:color="auto" w:fill="auto"/>
            <w:vAlign w:val="center"/>
          </w:tcPr>
          <w:p w14:paraId="52B12D88" w14:textId="77777777" w:rsidR="008429B8" w:rsidRPr="00844C96" w:rsidRDefault="008429B8" w:rsidP="00876284">
            <w:pPr>
              <w:pStyle w:val="TableText-Bold"/>
              <w:rPr>
                <w:rFonts w:cs="Arial"/>
                <w:lang w:val="en-US"/>
              </w:rPr>
            </w:pPr>
            <w:r w:rsidRPr="00844C96">
              <w:rPr>
                <w:rFonts w:cs="Arial"/>
              </w:rPr>
              <w:t>Meeting title:</w:t>
            </w:r>
          </w:p>
        </w:tc>
        <w:tc>
          <w:tcPr>
            <w:tcW w:w="5627" w:type="dxa"/>
            <w:vAlign w:val="center"/>
          </w:tcPr>
          <w:p w14:paraId="722CA5A0" w14:textId="77777777" w:rsidR="008429B8" w:rsidRPr="00844C96" w:rsidRDefault="008429B8" w:rsidP="00876284">
            <w:pPr>
              <w:pStyle w:val="MeetingTitle"/>
              <w:rPr>
                <w:rFonts w:cs="Arial"/>
              </w:rPr>
            </w:pPr>
            <w:r w:rsidRPr="00844C96">
              <w:rPr>
                <w:rFonts w:cs="Arial"/>
              </w:rPr>
              <w:t>Community Advisory Group</w:t>
            </w:r>
          </w:p>
        </w:tc>
        <w:tc>
          <w:tcPr>
            <w:tcW w:w="1232" w:type="dxa"/>
            <w:vAlign w:val="center"/>
          </w:tcPr>
          <w:p w14:paraId="35DAE88E" w14:textId="77777777" w:rsidR="008429B8" w:rsidRPr="00844C96" w:rsidRDefault="008429B8" w:rsidP="00876284">
            <w:pPr>
              <w:pStyle w:val="TableText-Bold"/>
              <w:rPr>
                <w:rFonts w:cs="Arial"/>
              </w:rPr>
            </w:pPr>
            <w:r w:rsidRPr="00844C96">
              <w:rPr>
                <w:rFonts w:cs="Arial"/>
              </w:rPr>
              <w:t>No:</w:t>
            </w:r>
          </w:p>
        </w:tc>
        <w:tc>
          <w:tcPr>
            <w:tcW w:w="1596" w:type="dxa"/>
            <w:vAlign w:val="center"/>
          </w:tcPr>
          <w:p w14:paraId="2A186C20" w14:textId="09EF2B9E" w:rsidR="008429B8" w:rsidRPr="00844C96" w:rsidRDefault="008429B8" w:rsidP="00876284">
            <w:pPr>
              <w:pStyle w:val="TableText"/>
              <w:rPr>
                <w:rFonts w:cs="Arial"/>
              </w:rPr>
            </w:pPr>
            <w:r w:rsidRPr="00844C96">
              <w:rPr>
                <w:rFonts w:cs="Arial"/>
              </w:rPr>
              <w:t>1</w:t>
            </w:r>
            <w:r w:rsidR="00DC45BD">
              <w:rPr>
                <w:rFonts w:cs="Arial"/>
              </w:rPr>
              <w:t>7</w:t>
            </w:r>
            <w:r w:rsidRPr="00844C96">
              <w:rPr>
                <w:rFonts w:cs="Arial"/>
              </w:rPr>
              <w:fldChar w:fldCharType="begin"/>
            </w:r>
            <w:r w:rsidRPr="00844C96">
              <w:rPr>
                <w:rFonts w:cs="Arial"/>
              </w:rPr>
              <w:instrText xml:space="preserve"> quote </w:instrText>
            </w:r>
            <w:r w:rsidRPr="00844C96">
              <w:rPr>
                <w:rFonts w:cs="Arial"/>
              </w:rPr>
              <w:fldChar w:fldCharType="end"/>
            </w:r>
          </w:p>
        </w:tc>
      </w:tr>
      <w:tr w:rsidR="008429B8" w:rsidRPr="00844C96" w14:paraId="0E69E974" w14:textId="77777777" w:rsidTr="00876284">
        <w:tc>
          <w:tcPr>
            <w:tcW w:w="1972" w:type="dxa"/>
            <w:shd w:val="clear" w:color="auto" w:fill="auto"/>
            <w:vAlign w:val="center"/>
          </w:tcPr>
          <w:p w14:paraId="340EB085" w14:textId="77777777" w:rsidR="008429B8" w:rsidRPr="00844C96" w:rsidRDefault="008429B8" w:rsidP="00876284">
            <w:pPr>
              <w:pStyle w:val="TableText-Bold"/>
              <w:rPr>
                <w:rFonts w:cs="Arial"/>
              </w:rPr>
            </w:pPr>
            <w:r w:rsidRPr="00844C96">
              <w:rPr>
                <w:rFonts w:cs="Arial"/>
              </w:rPr>
              <w:t>Date:</w:t>
            </w:r>
          </w:p>
        </w:tc>
        <w:tc>
          <w:tcPr>
            <w:tcW w:w="5627" w:type="dxa"/>
            <w:vAlign w:val="center"/>
          </w:tcPr>
          <w:p w14:paraId="3296BA08" w14:textId="6B2BB273" w:rsidR="008429B8" w:rsidRPr="00844C96" w:rsidRDefault="00DC45BD" w:rsidP="00876284">
            <w:pPr>
              <w:pStyle w:val="Date"/>
              <w:rPr>
                <w:sz w:val="24"/>
                <w:szCs w:val="24"/>
              </w:rPr>
            </w:pPr>
            <w:r>
              <w:rPr>
                <w:sz w:val="24"/>
                <w:szCs w:val="24"/>
              </w:rPr>
              <w:t xml:space="preserve">Wednesday 14 August </w:t>
            </w:r>
            <w:r w:rsidR="008429B8" w:rsidRPr="00844C96">
              <w:rPr>
                <w:sz w:val="24"/>
                <w:szCs w:val="24"/>
              </w:rPr>
              <w:t>2019</w:t>
            </w:r>
          </w:p>
        </w:tc>
        <w:tc>
          <w:tcPr>
            <w:tcW w:w="1232" w:type="dxa"/>
            <w:vAlign w:val="center"/>
          </w:tcPr>
          <w:p w14:paraId="5B6B84F8" w14:textId="77777777" w:rsidR="008429B8" w:rsidRPr="00844C96" w:rsidRDefault="008429B8" w:rsidP="00876284">
            <w:pPr>
              <w:pStyle w:val="TableText-Bold"/>
              <w:rPr>
                <w:rFonts w:cs="Arial"/>
              </w:rPr>
            </w:pPr>
            <w:r w:rsidRPr="00844C96">
              <w:rPr>
                <w:rFonts w:cs="Arial"/>
              </w:rPr>
              <w:t xml:space="preserve">Time: </w:t>
            </w:r>
          </w:p>
        </w:tc>
        <w:tc>
          <w:tcPr>
            <w:tcW w:w="1596" w:type="dxa"/>
            <w:vAlign w:val="center"/>
          </w:tcPr>
          <w:p w14:paraId="46D9038C" w14:textId="77777777" w:rsidR="008429B8" w:rsidRPr="00844C96" w:rsidRDefault="008429B8" w:rsidP="00876284">
            <w:pPr>
              <w:pStyle w:val="TableText"/>
              <w:rPr>
                <w:rFonts w:cs="Arial"/>
              </w:rPr>
            </w:pPr>
            <w:r w:rsidRPr="00844C96">
              <w:rPr>
                <w:rFonts w:cs="Arial"/>
              </w:rPr>
              <w:t>4.00pm to 5.00pm</w:t>
            </w:r>
            <w:r w:rsidRPr="00844C96">
              <w:rPr>
                <w:rFonts w:cs="Arial"/>
              </w:rPr>
              <w:fldChar w:fldCharType="begin"/>
            </w:r>
            <w:r w:rsidRPr="00844C96">
              <w:rPr>
                <w:rFonts w:cs="Arial"/>
              </w:rPr>
              <w:instrText xml:space="preserve"> quote </w:instrText>
            </w:r>
            <w:r w:rsidRPr="00844C96">
              <w:rPr>
                <w:rFonts w:cs="Arial"/>
              </w:rPr>
              <w:fldChar w:fldCharType="end"/>
            </w:r>
          </w:p>
        </w:tc>
      </w:tr>
      <w:tr w:rsidR="008429B8" w:rsidRPr="00844C96" w14:paraId="23FA4804" w14:textId="77777777" w:rsidTr="00876284">
        <w:tc>
          <w:tcPr>
            <w:tcW w:w="1972" w:type="dxa"/>
            <w:shd w:val="clear" w:color="auto" w:fill="auto"/>
            <w:vAlign w:val="center"/>
          </w:tcPr>
          <w:p w14:paraId="102DC795" w14:textId="77777777" w:rsidR="008429B8" w:rsidRPr="00844C96" w:rsidRDefault="008429B8" w:rsidP="00876284">
            <w:pPr>
              <w:pStyle w:val="TableText-Bold"/>
              <w:rPr>
                <w:rFonts w:cs="Arial"/>
              </w:rPr>
            </w:pPr>
            <w:r w:rsidRPr="00844C96">
              <w:rPr>
                <w:rFonts w:cs="Arial"/>
              </w:rPr>
              <w:t>Location:</w:t>
            </w:r>
          </w:p>
        </w:tc>
        <w:tc>
          <w:tcPr>
            <w:tcW w:w="8455" w:type="dxa"/>
            <w:gridSpan w:val="3"/>
            <w:vAlign w:val="center"/>
          </w:tcPr>
          <w:p w14:paraId="474E5AB2" w14:textId="77777777" w:rsidR="008429B8" w:rsidRPr="00844C96" w:rsidRDefault="008429B8" w:rsidP="00876284">
            <w:pPr>
              <w:pStyle w:val="TableText"/>
              <w:rPr>
                <w:rFonts w:cs="Arial"/>
              </w:rPr>
            </w:pPr>
            <w:proofErr w:type="spellStart"/>
            <w:r w:rsidRPr="00844C96">
              <w:rPr>
                <w:rFonts w:eastAsia="Calibri" w:cs="Arial"/>
              </w:rPr>
              <w:t>Westjustice</w:t>
            </w:r>
            <w:proofErr w:type="spellEnd"/>
            <w:r w:rsidRPr="00844C96">
              <w:rPr>
                <w:rFonts w:eastAsia="Calibri" w:cs="Arial"/>
              </w:rPr>
              <w:t>, 8 Watton Street, Werribee VIC 3030</w:t>
            </w:r>
            <w:r w:rsidRPr="00844C96">
              <w:rPr>
                <w:rFonts w:cs="Arial"/>
                <w:b/>
                <w:sz w:val="22"/>
                <w:szCs w:val="22"/>
              </w:rPr>
              <w:t xml:space="preserve"> </w:t>
            </w:r>
            <w:r w:rsidRPr="00844C96">
              <w:rPr>
                <w:rFonts w:cs="Arial"/>
              </w:rPr>
              <w:fldChar w:fldCharType="begin"/>
            </w:r>
            <w:r w:rsidRPr="00844C96">
              <w:rPr>
                <w:rFonts w:cs="Arial"/>
              </w:rPr>
              <w:instrText xml:space="preserve"> quote </w:instrText>
            </w:r>
            <w:r w:rsidRPr="00844C96">
              <w:rPr>
                <w:rFonts w:cs="Arial"/>
              </w:rPr>
              <w:fldChar w:fldCharType="end"/>
            </w:r>
          </w:p>
        </w:tc>
      </w:tr>
      <w:tr w:rsidR="008429B8" w:rsidRPr="00844C96" w14:paraId="2930C687" w14:textId="77777777" w:rsidTr="00876284">
        <w:trPr>
          <w:tblHeader/>
        </w:trPr>
        <w:tc>
          <w:tcPr>
            <w:tcW w:w="10427" w:type="dxa"/>
            <w:gridSpan w:val="4"/>
            <w:shd w:val="clear" w:color="auto" w:fill="E0E0E0"/>
          </w:tcPr>
          <w:p w14:paraId="53A983C4" w14:textId="77777777" w:rsidR="008429B8" w:rsidRPr="00844C96" w:rsidRDefault="008429B8" w:rsidP="00876284">
            <w:pPr>
              <w:pStyle w:val="TableHeader"/>
              <w:rPr>
                <w:rFonts w:cs="Arial"/>
                <w:lang w:val="en-US"/>
              </w:rPr>
            </w:pPr>
            <w:r w:rsidRPr="00844C96">
              <w:rPr>
                <w:rFonts w:cs="Arial"/>
              </w:rPr>
              <w:t>Attendees</w:t>
            </w:r>
          </w:p>
        </w:tc>
      </w:tr>
      <w:tr w:rsidR="008429B8" w:rsidRPr="00844C96" w14:paraId="20DF1A11" w14:textId="77777777" w:rsidTr="00876284">
        <w:tc>
          <w:tcPr>
            <w:tcW w:w="10427" w:type="dxa"/>
            <w:gridSpan w:val="4"/>
            <w:vAlign w:val="center"/>
          </w:tcPr>
          <w:p w14:paraId="4F3CF817" w14:textId="69D8DE01" w:rsidR="008429B8" w:rsidRPr="00844C96" w:rsidRDefault="008429B8" w:rsidP="00876284">
            <w:pPr>
              <w:pStyle w:val="TableText"/>
              <w:rPr>
                <w:rFonts w:cs="Arial"/>
                <w:shd w:val="clear" w:color="auto" w:fill="FFFFFF"/>
              </w:rPr>
            </w:pPr>
            <w:r w:rsidRPr="00844C96">
              <w:rPr>
                <w:rFonts w:cs="Arial"/>
                <w:b/>
              </w:rPr>
              <w:t>Community Advisory Group members:</w:t>
            </w:r>
            <w:r w:rsidR="009B39D2">
              <w:rPr>
                <w:rFonts w:cs="Arial"/>
                <w:b/>
              </w:rPr>
              <w:t xml:space="preserve"> </w:t>
            </w:r>
            <w:r w:rsidR="002317B1" w:rsidRPr="00725A9D">
              <w:rPr>
                <w:rFonts w:cs="Arial"/>
              </w:rPr>
              <w:t xml:space="preserve">Barbara </w:t>
            </w:r>
            <w:proofErr w:type="spellStart"/>
            <w:r w:rsidR="002317B1" w:rsidRPr="00725A9D">
              <w:rPr>
                <w:rFonts w:cs="Arial"/>
              </w:rPr>
              <w:t>McLure</w:t>
            </w:r>
            <w:proofErr w:type="spellEnd"/>
            <w:r w:rsidR="002317B1">
              <w:rPr>
                <w:rFonts w:cs="Arial"/>
              </w:rPr>
              <w:t xml:space="preserve"> (Deputy Chair and community member)</w:t>
            </w:r>
            <w:r w:rsidR="002317B1" w:rsidRPr="00725A9D">
              <w:rPr>
                <w:rFonts w:cs="Arial"/>
              </w:rPr>
              <w:t>,</w:t>
            </w:r>
            <w:r w:rsidR="002317B1">
              <w:rPr>
                <w:rFonts w:cs="Arial"/>
              </w:rPr>
              <w:t xml:space="preserve"> </w:t>
            </w:r>
            <w:r w:rsidR="000F2314" w:rsidRPr="00844C96">
              <w:rPr>
                <w:rFonts w:cs="Arial"/>
              </w:rPr>
              <w:t xml:space="preserve">Kim McAliney (Councillor, </w:t>
            </w:r>
            <w:proofErr w:type="spellStart"/>
            <w:r w:rsidR="000F2314" w:rsidRPr="00844C96">
              <w:rPr>
                <w:rFonts w:cs="Arial"/>
              </w:rPr>
              <w:t>Wynhdam</w:t>
            </w:r>
            <w:proofErr w:type="spellEnd"/>
            <w:r w:rsidR="000F2314" w:rsidRPr="00844C96">
              <w:rPr>
                <w:rFonts w:cs="Arial"/>
              </w:rPr>
              <w:t xml:space="preserve"> City Coun</w:t>
            </w:r>
            <w:r w:rsidR="00F71BD6">
              <w:rPr>
                <w:rFonts w:cs="Arial"/>
              </w:rPr>
              <w:t>c</w:t>
            </w:r>
            <w:r w:rsidR="000F2314" w:rsidRPr="00844C96">
              <w:rPr>
                <w:rFonts w:cs="Arial"/>
              </w:rPr>
              <w:t xml:space="preserve">il), John </w:t>
            </w:r>
            <w:proofErr w:type="spellStart"/>
            <w:r w:rsidR="000F2314" w:rsidRPr="00844C96">
              <w:rPr>
                <w:rFonts w:cs="Arial"/>
              </w:rPr>
              <w:t>Menegazzo</w:t>
            </w:r>
            <w:proofErr w:type="spellEnd"/>
            <w:r w:rsidR="000F2314" w:rsidRPr="00844C96">
              <w:rPr>
                <w:rFonts w:cs="Arial"/>
              </w:rPr>
              <w:t xml:space="preserve"> (community member),</w:t>
            </w:r>
            <w:r w:rsidR="000F2314">
              <w:rPr>
                <w:rFonts w:cs="Arial"/>
              </w:rPr>
              <w:t xml:space="preserve"> </w:t>
            </w:r>
            <w:r w:rsidRPr="00844C96">
              <w:rPr>
                <w:rFonts w:cs="Arial"/>
              </w:rPr>
              <w:t xml:space="preserve">Lisa Heinrichs (community member), </w:t>
            </w:r>
            <w:r w:rsidR="000F2314" w:rsidRPr="000F2314">
              <w:rPr>
                <w:rFonts w:cs="Arial"/>
              </w:rPr>
              <w:t>Jason Price</w:t>
            </w:r>
            <w:r w:rsidR="00F71BD6">
              <w:rPr>
                <w:rFonts w:cs="Arial"/>
              </w:rPr>
              <w:t xml:space="preserve"> </w:t>
            </w:r>
            <w:r w:rsidR="000F2314" w:rsidRPr="000F2314">
              <w:rPr>
                <w:rFonts w:cs="Arial"/>
              </w:rPr>
              <w:t xml:space="preserve">(Community Safety Building Authority), </w:t>
            </w:r>
            <w:r w:rsidR="009B39D2">
              <w:rPr>
                <w:rFonts w:cs="Arial"/>
              </w:rPr>
              <w:t xml:space="preserve"> James McCann (Director, Custodial Operations, Youth Justice), James McCann (Director, Custodial Operations, Youth Justice),</w:t>
            </w:r>
            <w:r w:rsidR="000F2314" w:rsidRPr="00725A9D">
              <w:rPr>
                <w:rFonts w:cs="Arial"/>
              </w:rPr>
              <w:t xml:space="preserve"> </w:t>
            </w:r>
            <w:r w:rsidRPr="00844C96">
              <w:rPr>
                <w:rFonts w:cs="Arial"/>
              </w:rPr>
              <w:t>Martin Allison (Victoria Police),</w:t>
            </w:r>
            <w:r w:rsidR="00F71BD6">
              <w:rPr>
                <w:rFonts w:cs="Arial"/>
              </w:rPr>
              <w:t xml:space="preserve"> </w:t>
            </w:r>
            <w:r w:rsidR="00F71BD6" w:rsidRPr="000F2314">
              <w:rPr>
                <w:rFonts w:cs="Arial"/>
              </w:rPr>
              <w:t xml:space="preserve">Peter Maynard (Councillor, </w:t>
            </w:r>
            <w:proofErr w:type="spellStart"/>
            <w:r w:rsidR="00F71BD6" w:rsidRPr="000F2314">
              <w:rPr>
                <w:rFonts w:cs="Arial"/>
              </w:rPr>
              <w:t>Wynhdam</w:t>
            </w:r>
            <w:proofErr w:type="spellEnd"/>
            <w:r w:rsidR="00F71BD6" w:rsidRPr="000F2314">
              <w:rPr>
                <w:rFonts w:cs="Arial"/>
              </w:rPr>
              <w:t xml:space="preserve"> City Council)</w:t>
            </w:r>
          </w:p>
          <w:p w14:paraId="71067C65" w14:textId="35A722CA" w:rsidR="008429B8" w:rsidRPr="00844C96" w:rsidRDefault="008429B8" w:rsidP="00876284">
            <w:pPr>
              <w:shd w:val="clear" w:color="auto" w:fill="FFFFFF"/>
              <w:rPr>
                <w:rFonts w:ascii="Arial" w:hAnsi="Arial" w:cs="Arial"/>
                <w:sz w:val="24"/>
                <w:szCs w:val="24"/>
              </w:rPr>
            </w:pPr>
            <w:r w:rsidRPr="00844C96">
              <w:rPr>
                <w:rFonts w:ascii="Arial" w:hAnsi="Arial" w:cs="Arial"/>
                <w:b/>
                <w:sz w:val="24"/>
                <w:szCs w:val="24"/>
              </w:rPr>
              <w:t xml:space="preserve">Other attendees: </w:t>
            </w:r>
            <w:r w:rsidR="00F71BD6" w:rsidRPr="00F71BD6">
              <w:rPr>
                <w:rFonts w:ascii="Arial" w:hAnsi="Arial" w:cs="Arial"/>
                <w:sz w:val="24"/>
                <w:szCs w:val="24"/>
              </w:rPr>
              <w:t>Samantha Morgan, (Project Lead)</w:t>
            </w:r>
            <w:r w:rsidR="00F71BD6">
              <w:rPr>
                <w:rFonts w:ascii="Arial" w:hAnsi="Arial" w:cs="Arial"/>
                <w:sz w:val="24"/>
                <w:szCs w:val="24"/>
              </w:rPr>
              <w:t xml:space="preserve"> and L</w:t>
            </w:r>
            <w:r w:rsidR="00BE7A44" w:rsidRPr="00844C96">
              <w:rPr>
                <w:rFonts w:ascii="Arial" w:hAnsi="Arial" w:cs="Arial"/>
                <w:sz w:val="24"/>
                <w:szCs w:val="24"/>
              </w:rPr>
              <w:t>ouise Baring, Communications Manager</w:t>
            </w:r>
            <w:r w:rsidRPr="00844C96">
              <w:rPr>
                <w:rFonts w:ascii="Arial" w:hAnsi="Arial" w:cs="Arial"/>
                <w:sz w:val="24"/>
                <w:szCs w:val="24"/>
              </w:rPr>
              <w:t>, DJCS</w:t>
            </w:r>
            <w:r w:rsidR="002317B1">
              <w:rPr>
                <w:rFonts w:ascii="Arial" w:hAnsi="Arial" w:cs="Arial"/>
                <w:sz w:val="24"/>
                <w:szCs w:val="24"/>
              </w:rPr>
              <w:t>.</w:t>
            </w:r>
          </w:p>
        </w:tc>
      </w:tr>
      <w:tr w:rsidR="008429B8" w:rsidRPr="00844C96" w14:paraId="201651F1" w14:textId="77777777" w:rsidTr="00876284">
        <w:tc>
          <w:tcPr>
            <w:tcW w:w="10427" w:type="dxa"/>
            <w:gridSpan w:val="4"/>
            <w:shd w:val="clear" w:color="auto" w:fill="E7E6E6"/>
            <w:vAlign w:val="center"/>
          </w:tcPr>
          <w:p w14:paraId="29F7BCE4" w14:textId="77777777" w:rsidR="008429B8" w:rsidRPr="00844C96" w:rsidRDefault="008429B8" w:rsidP="00876284">
            <w:pPr>
              <w:pStyle w:val="TableHeader"/>
              <w:rPr>
                <w:rFonts w:cs="Arial"/>
                <w:b w:val="0"/>
              </w:rPr>
            </w:pPr>
            <w:r w:rsidRPr="00844C96">
              <w:rPr>
                <w:rFonts w:cs="Arial"/>
              </w:rPr>
              <w:t>Apologies</w:t>
            </w:r>
          </w:p>
        </w:tc>
      </w:tr>
      <w:tr w:rsidR="008429B8" w:rsidRPr="00844C96" w14:paraId="5A2A2A47" w14:textId="77777777" w:rsidTr="00876284">
        <w:tc>
          <w:tcPr>
            <w:tcW w:w="10427" w:type="dxa"/>
            <w:gridSpan w:val="4"/>
            <w:tcBorders>
              <w:bottom w:val="single" w:sz="4" w:space="0" w:color="auto"/>
            </w:tcBorders>
            <w:vAlign w:val="center"/>
          </w:tcPr>
          <w:p w14:paraId="13525F99" w14:textId="1D6BDCFD" w:rsidR="008429B8" w:rsidRPr="00844C96" w:rsidRDefault="002317B1" w:rsidP="00876284">
            <w:pPr>
              <w:shd w:val="clear" w:color="auto" w:fill="FFFFFF"/>
              <w:rPr>
                <w:rFonts w:ascii="Arial" w:hAnsi="Arial" w:cs="Arial"/>
                <w:sz w:val="24"/>
                <w:szCs w:val="24"/>
              </w:rPr>
            </w:pPr>
            <w:r>
              <w:rPr>
                <w:rFonts w:ascii="Arial" w:hAnsi="Arial" w:cs="Arial"/>
                <w:sz w:val="24"/>
                <w:szCs w:val="24"/>
              </w:rPr>
              <w:t>Ju</w:t>
            </w:r>
            <w:r w:rsidRPr="002317B1">
              <w:rPr>
                <w:rFonts w:ascii="Arial" w:hAnsi="Arial" w:cs="Arial"/>
                <w:sz w:val="24"/>
                <w:szCs w:val="24"/>
              </w:rPr>
              <w:t xml:space="preserve">stin Giddings (Chair), </w:t>
            </w:r>
            <w:r w:rsidR="008429B8" w:rsidRPr="00844C96">
              <w:rPr>
                <w:rFonts w:ascii="Arial" w:hAnsi="Arial" w:cs="Arial"/>
                <w:sz w:val="24"/>
                <w:szCs w:val="24"/>
              </w:rPr>
              <w:t xml:space="preserve">Natalie Walker (Wyndham City Council), </w:t>
            </w:r>
            <w:r w:rsidR="002501DC" w:rsidRPr="00844C96">
              <w:rPr>
                <w:rFonts w:ascii="Arial" w:hAnsi="Arial" w:cs="Arial"/>
                <w:sz w:val="24"/>
                <w:szCs w:val="24"/>
              </w:rPr>
              <w:t>Les Sanderson (community member)</w:t>
            </w:r>
            <w:r w:rsidR="000F2314">
              <w:rPr>
                <w:rFonts w:ascii="Arial" w:hAnsi="Arial" w:cs="Arial"/>
                <w:sz w:val="24"/>
                <w:szCs w:val="24"/>
              </w:rPr>
              <w:t>,</w:t>
            </w:r>
            <w:r w:rsidR="000F2314" w:rsidRPr="002317B1">
              <w:rPr>
                <w:rFonts w:ascii="Arial" w:hAnsi="Arial" w:cs="Arial"/>
                <w:sz w:val="24"/>
                <w:szCs w:val="24"/>
              </w:rPr>
              <w:t xml:space="preserve"> </w:t>
            </w:r>
            <w:r w:rsidR="000F2314" w:rsidRPr="000F2314">
              <w:rPr>
                <w:rFonts w:ascii="Arial" w:hAnsi="Arial" w:cs="Arial"/>
                <w:sz w:val="24"/>
                <w:szCs w:val="24"/>
              </w:rPr>
              <w:t>Marisa Berton (community member)</w:t>
            </w:r>
            <w:r w:rsidR="000F2314">
              <w:t xml:space="preserve"> </w:t>
            </w:r>
            <w:r w:rsidR="00F71BD6">
              <w:rPr>
                <w:rFonts w:ascii="Arial" w:hAnsi="Arial" w:cs="Arial"/>
                <w:sz w:val="24"/>
                <w:szCs w:val="24"/>
              </w:rPr>
              <w:t>and</w:t>
            </w:r>
            <w:r w:rsidR="00F71BD6" w:rsidRPr="00725A9D">
              <w:rPr>
                <w:rFonts w:cs="Arial"/>
              </w:rPr>
              <w:t xml:space="preserve"> </w:t>
            </w:r>
            <w:r w:rsidR="00F71BD6" w:rsidRPr="00422403">
              <w:rPr>
                <w:rFonts w:ascii="Arial" w:hAnsi="Arial" w:cs="Arial"/>
                <w:sz w:val="24"/>
                <w:szCs w:val="24"/>
              </w:rPr>
              <w:t xml:space="preserve">Walter Villagonzalo (Councillor, </w:t>
            </w:r>
            <w:proofErr w:type="spellStart"/>
            <w:r w:rsidR="00F71BD6" w:rsidRPr="00422403">
              <w:rPr>
                <w:rFonts w:ascii="Arial" w:hAnsi="Arial" w:cs="Arial"/>
                <w:sz w:val="24"/>
                <w:szCs w:val="24"/>
              </w:rPr>
              <w:t>Wynhdam</w:t>
            </w:r>
            <w:proofErr w:type="spellEnd"/>
            <w:r w:rsidR="00F71BD6" w:rsidRPr="00422403">
              <w:rPr>
                <w:rFonts w:ascii="Arial" w:hAnsi="Arial" w:cs="Arial"/>
                <w:sz w:val="24"/>
                <w:szCs w:val="24"/>
              </w:rPr>
              <w:t xml:space="preserve"> City Council)</w:t>
            </w:r>
            <w:r w:rsidR="000F2314">
              <w:rPr>
                <w:rFonts w:ascii="Arial" w:hAnsi="Arial" w:cs="Arial"/>
                <w:sz w:val="24"/>
                <w:szCs w:val="24"/>
              </w:rPr>
              <w:t>.</w:t>
            </w:r>
          </w:p>
        </w:tc>
      </w:tr>
      <w:tr w:rsidR="008429B8" w:rsidRPr="00844C96" w14:paraId="308F4494" w14:textId="77777777" w:rsidTr="00876284">
        <w:tc>
          <w:tcPr>
            <w:tcW w:w="10427" w:type="dxa"/>
            <w:gridSpan w:val="4"/>
            <w:tcBorders>
              <w:top w:val="single" w:sz="4" w:space="0" w:color="auto"/>
              <w:left w:val="nil"/>
              <w:bottom w:val="nil"/>
              <w:right w:val="nil"/>
            </w:tcBorders>
            <w:shd w:val="clear" w:color="auto" w:fill="E7E6E6"/>
            <w:vAlign w:val="center"/>
          </w:tcPr>
          <w:p w14:paraId="1EA4BA64" w14:textId="77777777" w:rsidR="008429B8" w:rsidRPr="00844C96" w:rsidRDefault="008429B8" w:rsidP="00876284">
            <w:pPr>
              <w:pStyle w:val="TableHeader"/>
              <w:rPr>
                <w:rFonts w:cs="Arial"/>
              </w:rPr>
            </w:pPr>
            <w:r w:rsidRPr="00844C96">
              <w:rPr>
                <w:rFonts w:cs="Arial"/>
              </w:rPr>
              <w:t>Meeting overview</w:t>
            </w:r>
          </w:p>
        </w:tc>
      </w:tr>
      <w:tr w:rsidR="008429B8" w:rsidRPr="00844C96" w14:paraId="58FBD191" w14:textId="77777777" w:rsidTr="00876284">
        <w:tc>
          <w:tcPr>
            <w:tcW w:w="10427" w:type="dxa"/>
            <w:gridSpan w:val="4"/>
            <w:tcBorders>
              <w:top w:val="nil"/>
              <w:left w:val="nil"/>
              <w:bottom w:val="single" w:sz="4" w:space="0" w:color="auto"/>
              <w:right w:val="nil"/>
            </w:tcBorders>
            <w:vAlign w:val="center"/>
          </w:tcPr>
          <w:p w14:paraId="0346A8BA" w14:textId="77777777" w:rsidR="008429B8" w:rsidRPr="00844C96" w:rsidRDefault="008429B8" w:rsidP="00876284">
            <w:pPr>
              <w:autoSpaceDE w:val="0"/>
              <w:autoSpaceDN w:val="0"/>
              <w:adjustRightInd w:val="0"/>
              <w:rPr>
                <w:rFonts w:ascii="Arial" w:hAnsi="Arial" w:cs="Arial"/>
                <w:sz w:val="24"/>
                <w:szCs w:val="24"/>
              </w:rPr>
            </w:pPr>
          </w:p>
          <w:p w14:paraId="5B7A1EF9" w14:textId="77777777" w:rsidR="008429B8" w:rsidRPr="00844C96" w:rsidRDefault="008429B8" w:rsidP="00876284">
            <w:pPr>
              <w:autoSpaceDE w:val="0"/>
              <w:autoSpaceDN w:val="0"/>
              <w:adjustRightInd w:val="0"/>
              <w:rPr>
                <w:rFonts w:ascii="Arial" w:hAnsi="Arial" w:cs="Arial"/>
                <w:b/>
                <w:sz w:val="24"/>
                <w:szCs w:val="24"/>
              </w:rPr>
            </w:pPr>
            <w:r w:rsidRPr="00844C96">
              <w:rPr>
                <w:rFonts w:ascii="Arial" w:hAnsi="Arial" w:cs="Arial"/>
                <w:b/>
                <w:sz w:val="24"/>
                <w:szCs w:val="24"/>
              </w:rPr>
              <w:t>Community feedback and community issues</w:t>
            </w:r>
          </w:p>
          <w:p w14:paraId="77032041" w14:textId="77777777" w:rsidR="008429B8" w:rsidRPr="00844C96" w:rsidRDefault="008429B8" w:rsidP="00876284">
            <w:pPr>
              <w:autoSpaceDE w:val="0"/>
              <w:autoSpaceDN w:val="0"/>
              <w:adjustRightInd w:val="0"/>
              <w:rPr>
                <w:rFonts w:ascii="Arial" w:hAnsi="Arial" w:cs="Arial"/>
                <w:sz w:val="24"/>
                <w:szCs w:val="24"/>
              </w:rPr>
            </w:pPr>
          </w:p>
          <w:p w14:paraId="1631C089" w14:textId="77777777" w:rsidR="00DC45BD" w:rsidRPr="00DC45BD" w:rsidRDefault="00DC45BD" w:rsidP="00DC45BD">
            <w:pPr>
              <w:autoSpaceDE w:val="0"/>
              <w:autoSpaceDN w:val="0"/>
              <w:adjustRightInd w:val="0"/>
              <w:rPr>
                <w:rFonts w:ascii="Arial" w:hAnsi="Arial" w:cs="Arial"/>
                <w:i/>
                <w:sz w:val="24"/>
                <w:szCs w:val="24"/>
              </w:rPr>
            </w:pPr>
            <w:r w:rsidRPr="00DC45BD">
              <w:rPr>
                <w:rFonts w:ascii="Arial" w:hAnsi="Arial" w:cs="Arial"/>
                <w:i/>
                <w:sz w:val="24"/>
                <w:szCs w:val="24"/>
              </w:rPr>
              <w:t xml:space="preserve">Intersection works </w:t>
            </w:r>
          </w:p>
          <w:p w14:paraId="0DB3F8A0" w14:textId="28F5290E" w:rsid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Department provided an overview on the feedback from Little River residents on the intersection works which commenced on 5 of July.</w:t>
            </w:r>
          </w:p>
          <w:p w14:paraId="4C55D616" w14:textId="77777777" w:rsidR="00DC45BD" w:rsidRP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It was noted that;</w:t>
            </w:r>
          </w:p>
          <w:p w14:paraId="57CF024C" w14:textId="6AEB44DB" w:rsidR="00DC45BD" w:rsidRDefault="00DC45BD" w:rsidP="00DC45BD">
            <w:pPr>
              <w:pStyle w:val="ListParagraph"/>
              <w:numPr>
                <w:ilvl w:val="0"/>
                <w:numId w:val="9"/>
              </w:numPr>
              <w:autoSpaceDE w:val="0"/>
              <w:autoSpaceDN w:val="0"/>
              <w:adjustRightInd w:val="0"/>
              <w:rPr>
                <w:rFonts w:ascii="Arial" w:hAnsi="Arial" w:cs="Arial"/>
                <w:sz w:val="24"/>
                <w:szCs w:val="24"/>
              </w:rPr>
            </w:pPr>
            <w:r w:rsidRPr="00DC45BD">
              <w:rPr>
                <w:rFonts w:ascii="Arial" w:hAnsi="Arial" w:cs="Arial"/>
                <w:sz w:val="24"/>
                <w:szCs w:val="24"/>
              </w:rPr>
              <w:t xml:space="preserve">Major works commenced </w:t>
            </w:r>
            <w:r w:rsidR="00D42FF1">
              <w:rPr>
                <w:rFonts w:ascii="Arial" w:hAnsi="Arial" w:cs="Arial"/>
                <w:sz w:val="24"/>
                <w:szCs w:val="24"/>
              </w:rPr>
              <w:t xml:space="preserve">on 8 </w:t>
            </w:r>
            <w:r w:rsidRPr="00DC45BD">
              <w:rPr>
                <w:rFonts w:ascii="Arial" w:hAnsi="Arial" w:cs="Arial"/>
                <w:sz w:val="24"/>
                <w:szCs w:val="24"/>
              </w:rPr>
              <w:t>Aug</w:t>
            </w:r>
            <w:r w:rsidR="00D42FF1">
              <w:rPr>
                <w:rFonts w:ascii="Arial" w:hAnsi="Arial" w:cs="Arial"/>
                <w:sz w:val="24"/>
                <w:szCs w:val="24"/>
              </w:rPr>
              <w:t xml:space="preserve">, increasing the </w:t>
            </w:r>
            <w:r w:rsidR="009B39D2">
              <w:rPr>
                <w:rFonts w:ascii="Arial" w:hAnsi="Arial" w:cs="Arial"/>
                <w:sz w:val="24"/>
                <w:szCs w:val="24"/>
              </w:rPr>
              <w:t xml:space="preserve">activity on site </w:t>
            </w:r>
          </w:p>
          <w:p w14:paraId="62AB085E" w14:textId="192031D5" w:rsidR="00DC45BD" w:rsidRDefault="00DC45BD" w:rsidP="00DC45BD">
            <w:pPr>
              <w:pStyle w:val="ListParagraph"/>
              <w:numPr>
                <w:ilvl w:val="0"/>
                <w:numId w:val="9"/>
              </w:numPr>
              <w:autoSpaceDE w:val="0"/>
              <w:autoSpaceDN w:val="0"/>
              <w:adjustRightInd w:val="0"/>
              <w:rPr>
                <w:rFonts w:ascii="Arial" w:hAnsi="Arial" w:cs="Arial"/>
                <w:sz w:val="24"/>
                <w:szCs w:val="24"/>
              </w:rPr>
            </w:pPr>
            <w:r w:rsidRPr="00DC45BD">
              <w:rPr>
                <w:rFonts w:ascii="Arial" w:hAnsi="Arial" w:cs="Arial"/>
                <w:sz w:val="24"/>
                <w:szCs w:val="24"/>
              </w:rPr>
              <w:t>T</w:t>
            </w:r>
            <w:r w:rsidR="009B39D2">
              <w:rPr>
                <w:rFonts w:ascii="Arial" w:hAnsi="Arial" w:cs="Arial"/>
                <w:sz w:val="24"/>
                <w:szCs w:val="24"/>
              </w:rPr>
              <w:t>o reduce the timing of the t</w:t>
            </w:r>
            <w:r w:rsidRPr="00DC45BD">
              <w:rPr>
                <w:rFonts w:ascii="Arial" w:hAnsi="Arial" w:cs="Arial"/>
                <w:sz w:val="24"/>
                <w:szCs w:val="24"/>
              </w:rPr>
              <w:t xml:space="preserve">raffic light sequence, a sensor for the traffic lights </w:t>
            </w:r>
            <w:r w:rsidR="009B39D2">
              <w:rPr>
                <w:rFonts w:ascii="Arial" w:hAnsi="Arial" w:cs="Arial"/>
                <w:sz w:val="24"/>
                <w:szCs w:val="24"/>
              </w:rPr>
              <w:t xml:space="preserve">has be implemented </w:t>
            </w:r>
            <w:r w:rsidRPr="00DC45BD">
              <w:rPr>
                <w:rFonts w:ascii="Arial" w:hAnsi="Arial" w:cs="Arial"/>
                <w:sz w:val="24"/>
                <w:szCs w:val="24"/>
              </w:rPr>
              <w:t>outside of construction hours</w:t>
            </w:r>
          </w:p>
          <w:p w14:paraId="1754AC9B" w14:textId="33DB522F" w:rsidR="00DC45BD" w:rsidRDefault="009B39D2" w:rsidP="00DC45BD">
            <w:pPr>
              <w:pStyle w:val="ListParagraph"/>
              <w:numPr>
                <w:ilvl w:val="0"/>
                <w:numId w:val="9"/>
              </w:numPr>
              <w:autoSpaceDE w:val="0"/>
              <w:autoSpaceDN w:val="0"/>
              <w:adjustRightInd w:val="0"/>
              <w:rPr>
                <w:rFonts w:ascii="Arial" w:hAnsi="Arial" w:cs="Arial"/>
                <w:sz w:val="24"/>
                <w:szCs w:val="24"/>
              </w:rPr>
            </w:pPr>
            <w:r>
              <w:rPr>
                <w:rFonts w:ascii="Arial" w:hAnsi="Arial" w:cs="Arial"/>
                <w:sz w:val="24"/>
                <w:szCs w:val="24"/>
              </w:rPr>
              <w:t>T</w:t>
            </w:r>
            <w:r w:rsidR="00DC45BD" w:rsidRPr="00DC45BD">
              <w:rPr>
                <w:rFonts w:ascii="Arial" w:hAnsi="Arial" w:cs="Arial"/>
                <w:sz w:val="24"/>
                <w:szCs w:val="24"/>
              </w:rPr>
              <w:t>wo additional temporary lights have been installed and an independent audit is taking place next week on the safety of the site re: lighting.</w:t>
            </w:r>
          </w:p>
          <w:p w14:paraId="7FEC9163" w14:textId="61B0803D" w:rsidR="009F1C26" w:rsidRDefault="009F1C26" w:rsidP="009F1C26">
            <w:pPr>
              <w:autoSpaceDE w:val="0"/>
              <w:autoSpaceDN w:val="0"/>
              <w:adjustRightInd w:val="0"/>
              <w:rPr>
                <w:rFonts w:ascii="Arial" w:hAnsi="Arial" w:cs="Arial"/>
                <w:sz w:val="24"/>
                <w:szCs w:val="24"/>
              </w:rPr>
            </w:pPr>
          </w:p>
          <w:p w14:paraId="4B3498F9" w14:textId="3BDD691D" w:rsidR="009F1C26" w:rsidRDefault="009F1C26" w:rsidP="009F1C26">
            <w:pPr>
              <w:autoSpaceDE w:val="0"/>
              <w:autoSpaceDN w:val="0"/>
              <w:adjustRightInd w:val="0"/>
              <w:rPr>
                <w:rFonts w:ascii="Arial" w:hAnsi="Arial" w:cs="Arial"/>
                <w:sz w:val="24"/>
                <w:szCs w:val="24"/>
              </w:rPr>
            </w:pPr>
          </w:p>
          <w:p w14:paraId="38166383" w14:textId="4DF47A98" w:rsidR="009F1C26" w:rsidRDefault="009F1C26" w:rsidP="009F1C26">
            <w:pPr>
              <w:autoSpaceDE w:val="0"/>
              <w:autoSpaceDN w:val="0"/>
              <w:adjustRightInd w:val="0"/>
              <w:rPr>
                <w:rFonts w:ascii="Arial" w:hAnsi="Arial" w:cs="Arial"/>
                <w:sz w:val="24"/>
                <w:szCs w:val="24"/>
              </w:rPr>
            </w:pPr>
          </w:p>
          <w:p w14:paraId="3710098A" w14:textId="77777777" w:rsidR="009F1C26" w:rsidRPr="009F1C26" w:rsidRDefault="009F1C26" w:rsidP="009F1C26">
            <w:pPr>
              <w:autoSpaceDE w:val="0"/>
              <w:autoSpaceDN w:val="0"/>
              <w:adjustRightInd w:val="0"/>
              <w:rPr>
                <w:rFonts w:ascii="Arial" w:hAnsi="Arial" w:cs="Arial"/>
                <w:sz w:val="24"/>
                <w:szCs w:val="24"/>
              </w:rPr>
            </w:pPr>
          </w:p>
          <w:p w14:paraId="266E7BFE" w14:textId="77777777" w:rsidR="00DC45BD" w:rsidRPr="00DC45BD" w:rsidRDefault="00DC45BD" w:rsidP="00DC45BD">
            <w:pPr>
              <w:autoSpaceDE w:val="0"/>
              <w:autoSpaceDN w:val="0"/>
              <w:adjustRightInd w:val="0"/>
              <w:rPr>
                <w:rFonts w:ascii="Arial" w:hAnsi="Arial" w:cs="Arial"/>
                <w:sz w:val="24"/>
                <w:szCs w:val="24"/>
              </w:rPr>
            </w:pPr>
          </w:p>
          <w:p w14:paraId="77979643" w14:textId="77777777" w:rsidR="00DC45BD" w:rsidRPr="00DC45BD" w:rsidRDefault="00DC45BD" w:rsidP="00DC45BD">
            <w:pPr>
              <w:autoSpaceDE w:val="0"/>
              <w:autoSpaceDN w:val="0"/>
              <w:adjustRightInd w:val="0"/>
              <w:rPr>
                <w:rFonts w:ascii="Arial" w:hAnsi="Arial" w:cs="Arial"/>
                <w:i/>
                <w:sz w:val="24"/>
                <w:szCs w:val="24"/>
              </w:rPr>
            </w:pPr>
            <w:r w:rsidRPr="00DC45BD">
              <w:rPr>
                <w:rFonts w:ascii="Arial" w:hAnsi="Arial" w:cs="Arial"/>
                <w:i/>
                <w:sz w:val="24"/>
                <w:szCs w:val="24"/>
              </w:rPr>
              <w:lastRenderedPageBreak/>
              <w:t xml:space="preserve">Concerns over the integrity of the bridge on Little River Road </w:t>
            </w:r>
          </w:p>
          <w:p w14:paraId="560BBF45" w14:textId="77777777" w:rsidR="00DC45BD" w:rsidRDefault="00DC45BD" w:rsidP="00DC45BD">
            <w:pPr>
              <w:autoSpaceDE w:val="0"/>
              <w:autoSpaceDN w:val="0"/>
              <w:adjustRightInd w:val="0"/>
              <w:rPr>
                <w:rFonts w:ascii="Arial" w:hAnsi="Arial" w:cs="Arial"/>
                <w:sz w:val="24"/>
                <w:szCs w:val="24"/>
              </w:rPr>
            </w:pPr>
          </w:p>
          <w:p w14:paraId="0D6C8420" w14:textId="7F557AAC" w:rsidR="00DC45BD" w:rsidRP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C</w:t>
            </w:r>
            <w:r w:rsidR="009F1C26">
              <w:rPr>
                <w:rFonts w:ascii="Arial" w:hAnsi="Arial" w:cs="Arial"/>
                <w:sz w:val="24"/>
                <w:szCs w:val="24"/>
              </w:rPr>
              <w:t>ommunity Advisory Group (C</w:t>
            </w:r>
            <w:r w:rsidRPr="00DC45BD">
              <w:rPr>
                <w:rFonts w:ascii="Arial" w:hAnsi="Arial" w:cs="Arial"/>
                <w:sz w:val="24"/>
                <w:szCs w:val="24"/>
              </w:rPr>
              <w:t>AG</w:t>
            </w:r>
            <w:r w:rsidR="009F1C26">
              <w:rPr>
                <w:rFonts w:ascii="Arial" w:hAnsi="Arial" w:cs="Arial"/>
                <w:sz w:val="24"/>
                <w:szCs w:val="24"/>
              </w:rPr>
              <w:t>)</w:t>
            </w:r>
            <w:r w:rsidRPr="00DC45BD">
              <w:rPr>
                <w:rFonts w:ascii="Arial" w:hAnsi="Arial" w:cs="Arial"/>
                <w:sz w:val="24"/>
                <w:szCs w:val="24"/>
              </w:rPr>
              <w:t xml:space="preserve"> member</w:t>
            </w:r>
            <w:r w:rsidR="009F1C26">
              <w:rPr>
                <w:rFonts w:ascii="Arial" w:hAnsi="Arial" w:cs="Arial"/>
                <w:sz w:val="24"/>
                <w:szCs w:val="24"/>
              </w:rPr>
              <w:t>s</w:t>
            </w:r>
            <w:r w:rsidRPr="00DC45BD">
              <w:rPr>
                <w:rFonts w:ascii="Arial" w:hAnsi="Arial" w:cs="Arial"/>
                <w:sz w:val="24"/>
                <w:szCs w:val="24"/>
              </w:rPr>
              <w:t xml:space="preserve"> raised concern on the safety and capacity of the bridge (across the princess freeway and onto Little River Road).</w:t>
            </w:r>
          </w:p>
          <w:p w14:paraId="22875F78" w14:textId="77777777" w:rsidR="00DC45BD" w:rsidRDefault="00DC45BD" w:rsidP="00DC45BD">
            <w:pPr>
              <w:autoSpaceDE w:val="0"/>
              <w:autoSpaceDN w:val="0"/>
              <w:adjustRightInd w:val="0"/>
              <w:rPr>
                <w:rFonts w:ascii="Arial" w:hAnsi="Arial" w:cs="Arial"/>
                <w:sz w:val="24"/>
                <w:szCs w:val="24"/>
              </w:rPr>
            </w:pPr>
          </w:p>
          <w:p w14:paraId="171575CD" w14:textId="1BB5A4FE" w:rsidR="00DC45BD" w:rsidRP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Community have identified that;</w:t>
            </w:r>
          </w:p>
          <w:p w14:paraId="2D54F976" w14:textId="265547C8" w:rsidR="00DC45BD" w:rsidRPr="009B39D2" w:rsidRDefault="00DC45BD" w:rsidP="009B39D2">
            <w:pPr>
              <w:pStyle w:val="ListParagraph"/>
              <w:numPr>
                <w:ilvl w:val="0"/>
                <w:numId w:val="10"/>
              </w:numPr>
              <w:autoSpaceDE w:val="0"/>
              <w:autoSpaceDN w:val="0"/>
              <w:adjustRightInd w:val="0"/>
              <w:rPr>
                <w:rFonts w:ascii="Arial" w:hAnsi="Arial" w:cs="Arial"/>
                <w:sz w:val="24"/>
                <w:szCs w:val="24"/>
              </w:rPr>
            </w:pPr>
            <w:r w:rsidRPr="009B39D2">
              <w:rPr>
                <w:rFonts w:ascii="Arial" w:hAnsi="Arial" w:cs="Arial"/>
                <w:sz w:val="24"/>
                <w:szCs w:val="24"/>
              </w:rPr>
              <w:t>Historically the bridge has required repair and there is a concern that major construction trucks across the bridge would have a significant impact on its structure over time</w:t>
            </w:r>
          </w:p>
          <w:p w14:paraId="2FF3025A" w14:textId="59269645" w:rsidR="00DC45BD" w:rsidRDefault="00DC45BD" w:rsidP="009B39D2">
            <w:pPr>
              <w:pStyle w:val="ListParagraph"/>
              <w:numPr>
                <w:ilvl w:val="0"/>
                <w:numId w:val="10"/>
              </w:numPr>
              <w:autoSpaceDE w:val="0"/>
              <w:autoSpaceDN w:val="0"/>
              <w:adjustRightInd w:val="0"/>
              <w:rPr>
                <w:rFonts w:ascii="Arial" w:hAnsi="Arial" w:cs="Arial"/>
                <w:sz w:val="24"/>
                <w:szCs w:val="24"/>
              </w:rPr>
            </w:pPr>
            <w:r w:rsidRPr="009B39D2">
              <w:rPr>
                <w:rFonts w:ascii="Arial" w:hAnsi="Arial" w:cs="Arial"/>
                <w:sz w:val="24"/>
                <w:szCs w:val="24"/>
              </w:rPr>
              <w:t>There is a drop (on both ends but more prominent going onto Little River Road (towards Little River)) that the community feel is dangerous, has the potential to increase with the use of heavy tonne construction trucks are using the bridge.</w:t>
            </w:r>
          </w:p>
          <w:p w14:paraId="385FB700" w14:textId="77777777" w:rsidR="009F1C26" w:rsidRDefault="009F1C26" w:rsidP="009F1C26">
            <w:pPr>
              <w:pStyle w:val="ListParagraph"/>
              <w:autoSpaceDE w:val="0"/>
              <w:autoSpaceDN w:val="0"/>
              <w:adjustRightInd w:val="0"/>
              <w:rPr>
                <w:rFonts w:ascii="Arial" w:hAnsi="Arial" w:cs="Arial"/>
                <w:sz w:val="24"/>
                <w:szCs w:val="24"/>
              </w:rPr>
            </w:pPr>
          </w:p>
          <w:p w14:paraId="5473EDD2" w14:textId="49E2D539" w:rsidR="009F1C26" w:rsidRPr="009F1C26" w:rsidRDefault="009F1C26" w:rsidP="009F1C26">
            <w:pPr>
              <w:autoSpaceDE w:val="0"/>
              <w:autoSpaceDN w:val="0"/>
              <w:adjustRightInd w:val="0"/>
              <w:rPr>
                <w:rFonts w:ascii="Arial" w:hAnsi="Arial" w:cs="Arial"/>
                <w:sz w:val="24"/>
                <w:szCs w:val="24"/>
              </w:rPr>
            </w:pPr>
            <w:r>
              <w:rPr>
                <w:rFonts w:ascii="Arial" w:hAnsi="Arial" w:cs="Arial"/>
                <w:sz w:val="24"/>
                <w:szCs w:val="24"/>
              </w:rPr>
              <w:t xml:space="preserve">The department will follow up with VicRoads on the scheduled maintenance of this bridge. </w:t>
            </w:r>
          </w:p>
          <w:p w14:paraId="0EE15CBD" w14:textId="77777777" w:rsidR="009B39D2" w:rsidRDefault="009B39D2" w:rsidP="00DC45BD">
            <w:pPr>
              <w:autoSpaceDE w:val="0"/>
              <w:autoSpaceDN w:val="0"/>
              <w:adjustRightInd w:val="0"/>
              <w:rPr>
                <w:rFonts w:ascii="Arial" w:hAnsi="Arial" w:cs="Arial"/>
                <w:sz w:val="24"/>
                <w:szCs w:val="24"/>
              </w:rPr>
            </w:pPr>
          </w:p>
          <w:p w14:paraId="00CC04B6" w14:textId="5189572B" w:rsidR="00DC45BD" w:rsidRPr="00DC45BD" w:rsidRDefault="00DC45BD" w:rsidP="00DC45BD">
            <w:pPr>
              <w:autoSpaceDE w:val="0"/>
              <w:autoSpaceDN w:val="0"/>
              <w:adjustRightInd w:val="0"/>
              <w:rPr>
                <w:rFonts w:ascii="Arial" w:hAnsi="Arial" w:cs="Arial"/>
                <w:b/>
                <w:sz w:val="24"/>
                <w:szCs w:val="24"/>
              </w:rPr>
            </w:pPr>
            <w:r w:rsidRPr="00DC45BD">
              <w:rPr>
                <w:rFonts w:ascii="Arial" w:hAnsi="Arial" w:cs="Arial"/>
                <w:b/>
                <w:sz w:val="24"/>
                <w:szCs w:val="24"/>
              </w:rPr>
              <w:t xml:space="preserve">Formal address of the facility </w:t>
            </w:r>
          </w:p>
          <w:p w14:paraId="709CFC56" w14:textId="77777777" w:rsidR="00DC45BD" w:rsidRPr="00DC45BD" w:rsidRDefault="00DC45BD" w:rsidP="00DC45BD">
            <w:pPr>
              <w:autoSpaceDE w:val="0"/>
              <w:autoSpaceDN w:val="0"/>
              <w:adjustRightInd w:val="0"/>
              <w:rPr>
                <w:rFonts w:ascii="Arial" w:hAnsi="Arial" w:cs="Arial"/>
                <w:sz w:val="24"/>
                <w:szCs w:val="24"/>
              </w:rPr>
            </w:pPr>
          </w:p>
          <w:p w14:paraId="05CD3D45" w14:textId="77777777" w:rsidR="009B39D2" w:rsidRDefault="009B39D2" w:rsidP="00DC45BD">
            <w:pPr>
              <w:autoSpaceDE w:val="0"/>
              <w:autoSpaceDN w:val="0"/>
              <w:adjustRightInd w:val="0"/>
              <w:rPr>
                <w:rFonts w:ascii="Arial" w:hAnsi="Arial" w:cs="Arial"/>
                <w:sz w:val="24"/>
                <w:szCs w:val="24"/>
              </w:rPr>
            </w:pPr>
            <w:r>
              <w:rPr>
                <w:rFonts w:ascii="Arial" w:hAnsi="Arial" w:cs="Arial"/>
                <w:sz w:val="24"/>
                <w:szCs w:val="24"/>
              </w:rPr>
              <w:t xml:space="preserve">The department </w:t>
            </w:r>
            <w:r w:rsidR="00DC45BD" w:rsidRPr="00DC45BD">
              <w:rPr>
                <w:rFonts w:ascii="Arial" w:hAnsi="Arial" w:cs="Arial"/>
                <w:sz w:val="24"/>
                <w:szCs w:val="24"/>
              </w:rPr>
              <w:t xml:space="preserve">informed </w:t>
            </w:r>
            <w:r>
              <w:rPr>
                <w:rFonts w:ascii="Arial" w:hAnsi="Arial" w:cs="Arial"/>
                <w:sz w:val="24"/>
                <w:szCs w:val="24"/>
              </w:rPr>
              <w:t xml:space="preserve">CAG members that </w:t>
            </w:r>
            <w:r w:rsidR="00DC45BD" w:rsidRPr="00DC45BD">
              <w:rPr>
                <w:rFonts w:ascii="Arial" w:hAnsi="Arial" w:cs="Arial"/>
                <w:sz w:val="24"/>
                <w:szCs w:val="24"/>
              </w:rPr>
              <w:t xml:space="preserve">the process of establishing the formal address for the facility </w:t>
            </w:r>
            <w:r>
              <w:rPr>
                <w:rFonts w:ascii="Arial" w:hAnsi="Arial" w:cs="Arial"/>
                <w:sz w:val="24"/>
                <w:szCs w:val="24"/>
              </w:rPr>
              <w:t>has commenced.</w:t>
            </w:r>
          </w:p>
          <w:p w14:paraId="72BD4919" w14:textId="77777777" w:rsidR="009B39D2" w:rsidRDefault="009B39D2" w:rsidP="00DC45BD">
            <w:pPr>
              <w:autoSpaceDE w:val="0"/>
              <w:autoSpaceDN w:val="0"/>
              <w:adjustRightInd w:val="0"/>
              <w:rPr>
                <w:rFonts w:ascii="Arial" w:hAnsi="Arial" w:cs="Arial"/>
                <w:sz w:val="24"/>
                <w:szCs w:val="24"/>
              </w:rPr>
            </w:pPr>
          </w:p>
          <w:p w14:paraId="700A60AB" w14:textId="6A9FA68B" w:rsidR="00CC63E7" w:rsidRDefault="003E13E7" w:rsidP="00DC45BD">
            <w:pPr>
              <w:autoSpaceDE w:val="0"/>
              <w:autoSpaceDN w:val="0"/>
              <w:adjustRightInd w:val="0"/>
              <w:rPr>
                <w:rFonts w:ascii="Arial" w:hAnsi="Arial" w:cs="Arial"/>
                <w:sz w:val="24"/>
                <w:szCs w:val="24"/>
              </w:rPr>
            </w:pPr>
            <w:r>
              <w:rPr>
                <w:rFonts w:ascii="Arial" w:hAnsi="Arial" w:cs="Arial"/>
                <w:sz w:val="24"/>
                <w:szCs w:val="24"/>
              </w:rPr>
              <w:t>As Little River is the formal suburb, t</w:t>
            </w:r>
            <w:r w:rsidR="00DC45BD" w:rsidRPr="00DC45BD">
              <w:rPr>
                <w:rFonts w:ascii="Arial" w:hAnsi="Arial" w:cs="Arial"/>
                <w:sz w:val="24"/>
                <w:szCs w:val="24"/>
              </w:rPr>
              <w:t xml:space="preserve">he department agreed to </w:t>
            </w:r>
            <w:r w:rsidR="003E48D3">
              <w:rPr>
                <w:rFonts w:ascii="Arial" w:hAnsi="Arial" w:cs="Arial"/>
                <w:sz w:val="24"/>
                <w:szCs w:val="24"/>
              </w:rPr>
              <w:t xml:space="preserve">seek advice on the </w:t>
            </w:r>
            <w:r w:rsidR="00DC45BD" w:rsidRPr="00DC45BD">
              <w:rPr>
                <w:rFonts w:ascii="Arial" w:hAnsi="Arial" w:cs="Arial"/>
                <w:sz w:val="24"/>
                <w:szCs w:val="24"/>
              </w:rPr>
              <w:t xml:space="preserve">creating a suburb </w:t>
            </w:r>
            <w:r>
              <w:rPr>
                <w:rFonts w:ascii="Arial" w:hAnsi="Arial" w:cs="Arial"/>
                <w:sz w:val="24"/>
                <w:szCs w:val="24"/>
              </w:rPr>
              <w:t xml:space="preserve">of Cherry Creek </w:t>
            </w:r>
            <w:r w:rsidR="00DC45BD" w:rsidRPr="00DC45BD">
              <w:rPr>
                <w:rFonts w:ascii="Arial" w:hAnsi="Arial" w:cs="Arial"/>
                <w:sz w:val="24"/>
                <w:szCs w:val="24"/>
              </w:rPr>
              <w:t xml:space="preserve">with </w:t>
            </w:r>
            <w:r w:rsidR="003E48D3">
              <w:rPr>
                <w:rFonts w:ascii="Arial" w:hAnsi="Arial" w:cs="Arial"/>
                <w:sz w:val="24"/>
                <w:szCs w:val="24"/>
              </w:rPr>
              <w:t>Department of Environment, Land, Water and Planning (DELWP)</w:t>
            </w:r>
            <w:r w:rsidR="00DC45BD" w:rsidRPr="00DC45BD">
              <w:rPr>
                <w:rFonts w:ascii="Arial" w:hAnsi="Arial" w:cs="Arial"/>
                <w:sz w:val="24"/>
                <w:szCs w:val="24"/>
              </w:rPr>
              <w:t xml:space="preserve"> and report back to CAG. </w:t>
            </w:r>
          </w:p>
          <w:p w14:paraId="7514BFD4" w14:textId="77777777" w:rsidR="00CC63E7" w:rsidRDefault="00CC63E7" w:rsidP="00DC45BD">
            <w:pPr>
              <w:autoSpaceDE w:val="0"/>
              <w:autoSpaceDN w:val="0"/>
              <w:adjustRightInd w:val="0"/>
              <w:rPr>
                <w:rFonts w:ascii="Arial" w:hAnsi="Arial" w:cs="Arial"/>
                <w:sz w:val="24"/>
                <w:szCs w:val="24"/>
              </w:rPr>
            </w:pPr>
          </w:p>
          <w:p w14:paraId="4C2EF5A2" w14:textId="3810132A" w:rsid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CAG were informed considerations would need to be made for emergency services in consideration for making a new suburb (for example mapping for fire services etc.).</w:t>
            </w:r>
          </w:p>
          <w:p w14:paraId="5BBC0281" w14:textId="56B8FD4E" w:rsidR="00CC63E7" w:rsidRDefault="00CC63E7" w:rsidP="00DC45BD">
            <w:pPr>
              <w:autoSpaceDE w:val="0"/>
              <w:autoSpaceDN w:val="0"/>
              <w:adjustRightInd w:val="0"/>
              <w:rPr>
                <w:rFonts w:ascii="Arial" w:hAnsi="Arial" w:cs="Arial"/>
                <w:sz w:val="24"/>
                <w:szCs w:val="24"/>
              </w:rPr>
            </w:pPr>
          </w:p>
          <w:p w14:paraId="11DA8F80" w14:textId="6B30407A" w:rsidR="00CC63E7" w:rsidRDefault="00CC63E7" w:rsidP="00DC45BD">
            <w:pPr>
              <w:autoSpaceDE w:val="0"/>
              <w:autoSpaceDN w:val="0"/>
              <w:adjustRightInd w:val="0"/>
              <w:rPr>
                <w:rFonts w:ascii="Arial" w:hAnsi="Arial" w:cs="Arial"/>
                <w:sz w:val="24"/>
                <w:szCs w:val="24"/>
              </w:rPr>
            </w:pPr>
            <w:r>
              <w:rPr>
                <w:rFonts w:ascii="Arial" w:hAnsi="Arial" w:cs="Arial"/>
                <w:sz w:val="24"/>
                <w:szCs w:val="24"/>
              </w:rPr>
              <w:t>Members agreed the address should be changed if there are no emergency management barriers that would impact the process.</w:t>
            </w:r>
          </w:p>
          <w:p w14:paraId="4C69EE00" w14:textId="77777777" w:rsidR="009B39D2" w:rsidRDefault="009B39D2" w:rsidP="009B39D2">
            <w:pPr>
              <w:autoSpaceDE w:val="0"/>
              <w:autoSpaceDN w:val="0"/>
              <w:adjustRightInd w:val="0"/>
              <w:rPr>
                <w:rFonts w:ascii="Arial" w:hAnsi="Arial" w:cs="Arial"/>
                <w:b/>
                <w:sz w:val="24"/>
                <w:szCs w:val="24"/>
              </w:rPr>
            </w:pPr>
          </w:p>
          <w:p w14:paraId="78489059" w14:textId="0F5FC967" w:rsidR="009B39D2" w:rsidRPr="00DC45BD" w:rsidRDefault="009B39D2" w:rsidP="009B39D2">
            <w:pPr>
              <w:autoSpaceDE w:val="0"/>
              <w:autoSpaceDN w:val="0"/>
              <w:adjustRightInd w:val="0"/>
              <w:rPr>
                <w:rFonts w:ascii="Arial" w:hAnsi="Arial" w:cs="Arial"/>
                <w:sz w:val="24"/>
                <w:szCs w:val="24"/>
              </w:rPr>
            </w:pPr>
            <w:r>
              <w:rPr>
                <w:rFonts w:ascii="Arial" w:hAnsi="Arial" w:cs="Arial"/>
                <w:sz w:val="24"/>
                <w:szCs w:val="24"/>
              </w:rPr>
              <w:t>The department to follow</w:t>
            </w:r>
            <w:r w:rsidR="00CC63E7">
              <w:rPr>
                <w:rFonts w:ascii="Arial" w:hAnsi="Arial" w:cs="Arial"/>
                <w:sz w:val="24"/>
                <w:szCs w:val="24"/>
              </w:rPr>
              <w:t xml:space="preserve"> up the creation of a suburb and any implications with </w:t>
            </w:r>
            <w:r w:rsidR="00B47DF8">
              <w:rPr>
                <w:rFonts w:ascii="Arial" w:hAnsi="Arial" w:cs="Arial"/>
                <w:sz w:val="24"/>
                <w:szCs w:val="24"/>
              </w:rPr>
              <w:t>the DE</w:t>
            </w:r>
            <w:r w:rsidR="00CC63E7">
              <w:rPr>
                <w:rFonts w:ascii="Arial" w:hAnsi="Arial" w:cs="Arial"/>
                <w:sz w:val="24"/>
                <w:szCs w:val="24"/>
              </w:rPr>
              <w:t xml:space="preserve">LWP to seek advice. </w:t>
            </w:r>
          </w:p>
          <w:p w14:paraId="04FD4658" w14:textId="2EC4DE01" w:rsidR="009F4D3F" w:rsidRDefault="009F4D3F" w:rsidP="00DC45BD">
            <w:pPr>
              <w:autoSpaceDE w:val="0"/>
              <w:autoSpaceDN w:val="0"/>
              <w:adjustRightInd w:val="0"/>
              <w:rPr>
                <w:rFonts w:ascii="Arial" w:hAnsi="Arial" w:cs="Arial"/>
                <w:b/>
                <w:sz w:val="24"/>
                <w:szCs w:val="24"/>
              </w:rPr>
            </w:pPr>
          </w:p>
          <w:p w14:paraId="436C4AB1" w14:textId="18413CD0" w:rsidR="00DC45BD" w:rsidRPr="00EA757F" w:rsidRDefault="00DC45BD" w:rsidP="00DC45BD">
            <w:pPr>
              <w:autoSpaceDE w:val="0"/>
              <w:autoSpaceDN w:val="0"/>
              <w:adjustRightInd w:val="0"/>
              <w:rPr>
                <w:rFonts w:ascii="Arial" w:hAnsi="Arial" w:cs="Arial"/>
                <w:b/>
                <w:sz w:val="24"/>
                <w:szCs w:val="24"/>
              </w:rPr>
            </w:pPr>
            <w:r w:rsidRPr="00EA757F">
              <w:rPr>
                <w:rFonts w:ascii="Arial" w:hAnsi="Arial" w:cs="Arial"/>
                <w:b/>
                <w:sz w:val="24"/>
                <w:szCs w:val="24"/>
              </w:rPr>
              <w:t xml:space="preserve">Name of the access road- proposed </w:t>
            </w:r>
          </w:p>
          <w:p w14:paraId="137BD9DB" w14:textId="77777777" w:rsidR="00EA757F" w:rsidRDefault="00EA757F" w:rsidP="00DC45BD">
            <w:pPr>
              <w:autoSpaceDE w:val="0"/>
              <w:autoSpaceDN w:val="0"/>
              <w:adjustRightInd w:val="0"/>
              <w:rPr>
                <w:rFonts w:ascii="Arial" w:hAnsi="Arial" w:cs="Arial"/>
                <w:sz w:val="24"/>
                <w:szCs w:val="24"/>
              </w:rPr>
            </w:pPr>
          </w:p>
          <w:p w14:paraId="2C7A4A89" w14:textId="7808CDC7" w:rsidR="00DC45BD" w:rsidRPr="00DC45BD" w:rsidRDefault="0047425A" w:rsidP="00DC45BD">
            <w:pPr>
              <w:autoSpaceDE w:val="0"/>
              <w:autoSpaceDN w:val="0"/>
              <w:adjustRightInd w:val="0"/>
              <w:rPr>
                <w:rFonts w:ascii="Arial" w:hAnsi="Arial" w:cs="Arial"/>
                <w:sz w:val="24"/>
                <w:szCs w:val="24"/>
              </w:rPr>
            </w:pPr>
            <w:r>
              <w:rPr>
                <w:rFonts w:ascii="Arial" w:hAnsi="Arial" w:cs="Arial"/>
                <w:sz w:val="24"/>
                <w:szCs w:val="24"/>
              </w:rPr>
              <w:t xml:space="preserve">The department sought advice from CAG members on the </w:t>
            </w:r>
            <w:r w:rsidR="00DC45BD" w:rsidRPr="00DC45BD">
              <w:rPr>
                <w:rFonts w:ascii="Arial" w:hAnsi="Arial" w:cs="Arial"/>
                <w:sz w:val="24"/>
                <w:szCs w:val="24"/>
              </w:rPr>
              <w:t xml:space="preserve">name of the access road as it will be registered as a private driveway and therefore appear on google maps (as opposed to having the address Little River Road). </w:t>
            </w:r>
          </w:p>
          <w:p w14:paraId="61995C7B" w14:textId="77777777" w:rsidR="00EA757F" w:rsidRDefault="00EA757F" w:rsidP="00DC45BD">
            <w:pPr>
              <w:autoSpaceDE w:val="0"/>
              <w:autoSpaceDN w:val="0"/>
              <w:adjustRightInd w:val="0"/>
              <w:rPr>
                <w:rFonts w:ascii="Arial" w:hAnsi="Arial" w:cs="Arial"/>
                <w:sz w:val="24"/>
                <w:szCs w:val="24"/>
              </w:rPr>
            </w:pPr>
          </w:p>
          <w:p w14:paraId="6A8A2243" w14:textId="11616CD8" w:rsidR="00DC45BD" w:rsidRP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CAG members raised that the original old road that the access road is on is called ‘</w:t>
            </w:r>
            <w:proofErr w:type="spellStart"/>
            <w:r w:rsidRPr="00DC45BD">
              <w:rPr>
                <w:rFonts w:ascii="Arial" w:hAnsi="Arial" w:cs="Arial"/>
                <w:sz w:val="24"/>
                <w:szCs w:val="24"/>
              </w:rPr>
              <w:t>Belfridges</w:t>
            </w:r>
            <w:proofErr w:type="spellEnd"/>
            <w:r w:rsidRPr="00DC45BD">
              <w:rPr>
                <w:rFonts w:ascii="Arial" w:hAnsi="Arial" w:cs="Arial"/>
                <w:sz w:val="24"/>
                <w:szCs w:val="24"/>
              </w:rPr>
              <w:t xml:space="preserve"> 1 Track’ and they noted naming it this would pay homage to the history of Little River and history of that land.</w:t>
            </w:r>
          </w:p>
          <w:p w14:paraId="045BAD10" w14:textId="77777777" w:rsidR="0047425A" w:rsidRDefault="0047425A" w:rsidP="00DC45BD">
            <w:pPr>
              <w:autoSpaceDE w:val="0"/>
              <w:autoSpaceDN w:val="0"/>
              <w:adjustRightInd w:val="0"/>
              <w:rPr>
                <w:rFonts w:ascii="Arial" w:hAnsi="Arial" w:cs="Arial"/>
                <w:sz w:val="24"/>
                <w:szCs w:val="24"/>
              </w:rPr>
            </w:pPr>
          </w:p>
          <w:p w14:paraId="505162E5" w14:textId="4C0AEF84" w:rsid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 xml:space="preserve">The department took on board this feedback and noted Aboriginal Traditional Owners will also need to be consulted. </w:t>
            </w:r>
          </w:p>
          <w:p w14:paraId="5A937757" w14:textId="66561D05" w:rsidR="0047425A" w:rsidRDefault="0047425A" w:rsidP="00DC45BD">
            <w:pPr>
              <w:autoSpaceDE w:val="0"/>
              <w:autoSpaceDN w:val="0"/>
              <w:adjustRightInd w:val="0"/>
              <w:rPr>
                <w:rFonts w:ascii="Arial" w:hAnsi="Arial" w:cs="Arial"/>
                <w:sz w:val="24"/>
                <w:szCs w:val="24"/>
              </w:rPr>
            </w:pPr>
          </w:p>
          <w:p w14:paraId="02AC4DF6" w14:textId="77777777" w:rsidR="009F1C26" w:rsidRDefault="009F1C26" w:rsidP="00DC45BD">
            <w:pPr>
              <w:autoSpaceDE w:val="0"/>
              <w:autoSpaceDN w:val="0"/>
              <w:adjustRightInd w:val="0"/>
              <w:rPr>
                <w:rFonts w:ascii="Arial" w:hAnsi="Arial" w:cs="Arial"/>
                <w:b/>
                <w:sz w:val="24"/>
                <w:szCs w:val="24"/>
              </w:rPr>
            </w:pPr>
          </w:p>
          <w:p w14:paraId="1690AD97" w14:textId="77777777" w:rsidR="009F1C26" w:rsidRDefault="009F1C26" w:rsidP="00DC45BD">
            <w:pPr>
              <w:autoSpaceDE w:val="0"/>
              <w:autoSpaceDN w:val="0"/>
              <w:adjustRightInd w:val="0"/>
              <w:rPr>
                <w:rFonts w:ascii="Arial" w:hAnsi="Arial" w:cs="Arial"/>
                <w:b/>
                <w:sz w:val="24"/>
                <w:szCs w:val="24"/>
              </w:rPr>
            </w:pPr>
          </w:p>
          <w:p w14:paraId="4F16EECB" w14:textId="77777777" w:rsidR="009F1C26" w:rsidRDefault="009F1C26" w:rsidP="00DC45BD">
            <w:pPr>
              <w:autoSpaceDE w:val="0"/>
              <w:autoSpaceDN w:val="0"/>
              <w:adjustRightInd w:val="0"/>
              <w:rPr>
                <w:rFonts w:ascii="Arial" w:hAnsi="Arial" w:cs="Arial"/>
                <w:b/>
                <w:sz w:val="24"/>
                <w:szCs w:val="24"/>
              </w:rPr>
            </w:pPr>
          </w:p>
          <w:p w14:paraId="3D9F036B" w14:textId="47602923" w:rsidR="00DC45BD" w:rsidRPr="00EA757F" w:rsidRDefault="00DC45BD" w:rsidP="00DC45BD">
            <w:pPr>
              <w:autoSpaceDE w:val="0"/>
              <w:autoSpaceDN w:val="0"/>
              <w:adjustRightInd w:val="0"/>
              <w:rPr>
                <w:rFonts w:ascii="Arial" w:hAnsi="Arial" w:cs="Arial"/>
                <w:b/>
                <w:sz w:val="24"/>
                <w:szCs w:val="24"/>
              </w:rPr>
            </w:pPr>
            <w:r w:rsidRPr="00EA757F">
              <w:rPr>
                <w:rFonts w:ascii="Arial" w:hAnsi="Arial" w:cs="Arial"/>
                <w:b/>
                <w:sz w:val="24"/>
                <w:szCs w:val="24"/>
              </w:rPr>
              <w:t>Community engagement opportunities</w:t>
            </w:r>
          </w:p>
          <w:p w14:paraId="195B98AB" w14:textId="77777777" w:rsidR="00EA757F" w:rsidRDefault="00EA757F" w:rsidP="00DC45BD">
            <w:pPr>
              <w:autoSpaceDE w:val="0"/>
              <w:autoSpaceDN w:val="0"/>
              <w:adjustRightInd w:val="0"/>
              <w:rPr>
                <w:rFonts w:ascii="Arial" w:hAnsi="Arial" w:cs="Arial"/>
                <w:sz w:val="24"/>
                <w:szCs w:val="24"/>
              </w:rPr>
            </w:pPr>
          </w:p>
          <w:p w14:paraId="1852E5DB" w14:textId="18A8A8AC" w:rsidR="00DC45BD" w:rsidRPr="00EA757F" w:rsidRDefault="00DC45BD" w:rsidP="00DC45BD">
            <w:pPr>
              <w:autoSpaceDE w:val="0"/>
              <w:autoSpaceDN w:val="0"/>
              <w:adjustRightInd w:val="0"/>
              <w:rPr>
                <w:rFonts w:ascii="Arial" w:hAnsi="Arial" w:cs="Arial"/>
                <w:i/>
                <w:sz w:val="24"/>
                <w:szCs w:val="24"/>
              </w:rPr>
            </w:pPr>
            <w:r w:rsidRPr="00EA757F">
              <w:rPr>
                <w:rFonts w:ascii="Arial" w:hAnsi="Arial" w:cs="Arial"/>
                <w:i/>
                <w:sz w:val="24"/>
                <w:szCs w:val="24"/>
              </w:rPr>
              <w:t>Communications</w:t>
            </w:r>
          </w:p>
          <w:p w14:paraId="3F48CF10" w14:textId="77777777" w:rsidR="00DC45BD" w:rsidRP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The group discussed proposed communications regarding the address of the facility (following an action item). There are a large proportion of Westleigh Gardens residents who believe the facility is located on Wests Road (near the Werribee Tip) as it has been incorrectly reported in the media (which has been rectified with the media outlet).</w:t>
            </w:r>
          </w:p>
          <w:p w14:paraId="178189E5" w14:textId="77777777" w:rsidR="00EA757F" w:rsidRDefault="00EA757F" w:rsidP="00DC45BD">
            <w:pPr>
              <w:autoSpaceDE w:val="0"/>
              <w:autoSpaceDN w:val="0"/>
              <w:adjustRightInd w:val="0"/>
              <w:rPr>
                <w:rFonts w:ascii="Arial" w:hAnsi="Arial" w:cs="Arial"/>
                <w:sz w:val="24"/>
                <w:szCs w:val="24"/>
              </w:rPr>
            </w:pPr>
          </w:p>
          <w:p w14:paraId="673C5DBF" w14:textId="69FC84DA" w:rsidR="00DC45BD" w:rsidRP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The group agreed targeted communications to residents would help alleviate concerns and correct misinformation about the address. The department agreed to follow this up- starting with social media coverage to gauge if it fixes the problem.</w:t>
            </w:r>
          </w:p>
          <w:p w14:paraId="47724B57" w14:textId="77777777" w:rsidR="00EA757F" w:rsidRDefault="00EA757F" w:rsidP="00DC45BD">
            <w:pPr>
              <w:autoSpaceDE w:val="0"/>
              <w:autoSpaceDN w:val="0"/>
              <w:adjustRightInd w:val="0"/>
              <w:rPr>
                <w:rFonts w:ascii="Arial" w:hAnsi="Arial" w:cs="Arial"/>
                <w:sz w:val="24"/>
                <w:szCs w:val="24"/>
              </w:rPr>
            </w:pPr>
          </w:p>
          <w:p w14:paraId="11E5466D" w14:textId="5F93E2D7" w:rsidR="00DC45BD" w:rsidRP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 xml:space="preserve">Noting that the department has proactively provided information more broadly in the community of the location including a fact sheet and drone video on the location.  </w:t>
            </w:r>
          </w:p>
          <w:p w14:paraId="23CB7580" w14:textId="77777777" w:rsidR="00DC45BD" w:rsidRPr="00DC45BD" w:rsidRDefault="00DC45BD" w:rsidP="00DC45BD">
            <w:pPr>
              <w:autoSpaceDE w:val="0"/>
              <w:autoSpaceDN w:val="0"/>
              <w:adjustRightInd w:val="0"/>
              <w:rPr>
                <w:rFonts w:ascii="Arial" w:hAnsi="Arial" w:cs="Arial"/>
                <w:sz w:val="24"/>
                <w:szCs w:val="24"/>
              </w:rPr>
            </w:pPr>
          </w:p>
          <w:p w14:paraId="4F67884A" w14:textId="0CB653CC" w:rsidR="00DC45BD" w:rsidRPr="00EA757F" w:rsidRDefault="00DC45BD" w:rsidP="00DC45BD">
            <w:pPr>
              <w:autoSpaceDE w:val="0"/>
              <w:autoSpaceDN w:val="0"/>
              <w:adjustRightInd w:val="0"/>
              <w:rPr>
                <w:rFonts w:ascii="Arial" w:hAnsi="Arial" w:cs="Arial"/>
                <w:b/>
                <w:sz w:val="24"/>
                <w:szCs w:val="24"/>
              </w:rPr>
            </w:pPr>
            <w:r w:rsidRPr="00EA757F">
              <w:rPr>
                <w:rFonts w:ascii="Arial" w:hAnsi="Arial" w:cs="Arial"/>
                <w:b/>
                <w:sz w:val="24"/>
                <w:szCs w:val="24"/>
              </w:rPr>
              <w:t xml:space="preserve">Project update </w:t>
            </w:r>
          </w:p>
          <w:p w14:paraId="7163B54C" w14:textId="77777777" w:rsidR="00DC45BD" w:rsidRDefault="00DC45BD" w:rsidP="00DC45BD">
            <w:pPr>
              <w:autoSpaceDE w:val="0"/>
              <w:autoSpaceDN w:val="0"/>
              <w:adjustRightInd w:val="0"/>
              <w:rPr>
                <w:rFonts w:ascii="Arial" w:hAnsi="Arial" w:cs="Arial"/>
                <w:sz w:val="24"/>
                <w:szCs w:val="24"/>
              </w:rPr>
            </w:pPr>
          </w:p>
          <w:p w14:paraId="51E46216" w14:textId="379F5CD0" w:rsidR="00DC45BD" w:rsidRP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John Holland gave an update on the project via drone footage and presentation</w:t>
            </w:r>
            <w:r w:rsidR="00CC63E7">
              <w:rPr>
                <w:rFonts w:ascii="Arial" w:hAnsi="Arial" w:cs="Arial"/>
                <w:sz w:val="24"/>
                <w:szCs w:val="24"/>
              </w:rPr>
              <w:t>.</w:t>
            </w:r>
          </w:p>
          <w:p w14:paraId="4193D2B7" w14:textId="77777777" w:rsidR="00DC45BD" w:rsidRPr="00DC45BD" w:rsidRDefault="00DC45BD" w:rsidP="00DC45BD">
            <w:pPr>
              <w:autoSpaceDE w:val="0"/>
              <w:autoSpaceDN w:val="0"/>
              <w:adjustRightInd w:val="0"/>
              <w:rPr>
                <w:rFonts w:ascii="Arial" w:hAnsi="Arial" w:cs="Arial"/>
                <w:sz w:val="24"/>
                <w:szCs w:val="24"/>
              </w:rPr>
            </w:pPr>
          </w:p>
          <w:p w14:paraId="5F077F76" w14:textId="77777777" w:rsidR="00DC45BD" w:rsidRPr="00DC45BD" w:rsidRDefault="00DC45BD" w:rsidP="00DC45BD">
            <w:pPr>
              <w:autoSpaceDE w:val="0"/>
              <w:autoSpaceDN w:val="0"/>
              <w:adjustRightInd w:val="0"/>
              <w:rPr>
                <w:rFonts w:ascii="Arial" w:hAnsi="Arial" w:cs="Arial"/>
                <w:i/>
                <w:sz w:val="24"/>
                <w:szCs w:val="24"/>
              </w:rPr>
            </w:pPr>
            <w:r w:rsidRPr="00DC45BD">
              <w:rPr>
                <w:rFonts w:ascii="Arial" w:hAnsi="Arial" w:cs="Arial"/>
                <w:i/>
                <w:sz w:val="24"/>
                <w:szCs w:val="24"/>
              </w:rPr>
              <w:t>Truck movements</w:t>
            </w:r>
          </w:p>
          <w:p w14:paraId="3ECCA685" w14:textId="77777777" w:rsidR="00DC45BD" w:rsidRDefault="00DC45BD" w:rsidP="00DC45BD">
            <w:pPr>
              <w:autoSpaceDE w:val="0"/>
              <w:autoSpaceDN w:val="0"/>
              <w:adjustRightInd w:val="0"/>
              <w:rPr>
                <w:rFonts w:ascii="Arial" w:hAnsi="Arial" w:cs="Arial"/>
                <w:sz w:val="24"/>
                <w:szCs w:val="24"/>
              </w:rPr>
            </w:pPr>
          </w:p>
          <w:p w14:paraId="3DB1A88F" w14:textId="01F8597B" w:rsidR="00DC45BD" w:rsidRPr="00DC45BD" w:rsidRDefault="00AF2670" w:rsidP="00DC45BD">
            <w:pPr>
              <w:autoSpaceDE w:val="0"/>
              <w:autoSpaceDN w:val="0"/>
              <w:adjustRightInd w:val="0"/>
              <w:rPr>
                <w:rFonts w:ascii="Arial" w:hAnsi="Arial" w:cs="Arial"/>
                <w:sz w:val="24"/>
                <w:szCs w:val="24"/>
              </w:rPr>
            </w:pPr>
            <w:r>
              <w:rPr>
                <w:rFonts w:ascii="Arial" w:hAnsi="Arial" w:cs="Arial"/>
                <w:sz w:val="24"/>
                <w:szCs w:val="24"/>
              </w:rPr>
              <w:t xml:space="preserve">A question was raised on the movements of trucks on site. </w:t>
            </w:r>
            <w:r w:rsidR="00DC45BD" w:rsidRPr="00DC45BD">
              <w:rPr>
                <w:rFonts w:ascii="Arial" w:hAnsi="Arial" w:cs="Arial"/>
                <w:sz w:val="24"/>
                <w:szCs w:val="24"/>
              </w:rPr>
              <w:t>John Holland informed the group there are about 22 trucks on site and movements are expected to remain the same in the coming months.</w:t>
            </w:r>
          </w:p>
          <w:p w14:paraId="639C55DB" w14:textId="77777777" w:rsidR="00DC45BD" w:rsidRPr="00DC45BD" w:rsidRDefault="00DC45BD" w:rsidP="00DC45BD">
            <w:pPr>
              <w:autoSpaceDE w:val="0"/>
              <w:autoSpaceDN w:val="0"/>
              <w:adjustRightInd w:val="0"/>
              <w:rPr>
                <w:rFonts w:ascii="Arial" w:hAnsi="Arial" w:cs="Arial"/>
                <w:sz w:val="24"/>
                <w:szCs w:val="24"/>
              </w:rPr>
            </w:pPr>
          </w:p>
          <w:p w14:paraId="7F969F93" w14:textId="77777777" w:rsidR="00DC45BD" w:rsidRPr="00DC45BD" w:rsidRDefault="00DC45BD" w:rsidP="00DC45BD">
            <w:pPr>
              <w:autoSpaceDE w:val="0"/>
              <w:autoSpaceDN w:val="0"/>
              <w:adjustRightInd w:val="0"/>
              <w:rPr>
                <w:rFonts w:ascii="Arial" w:hAnsi="Arial" w:cs="Arial"/>
                <w:i/>
                <w:sz w:val="24"/>
                <w:szCs w:val="24"/>
              </w:rPr>
            </w:pPr>
            <w:r w:rsidRPr="00DC45BD">
              <w:rPr>
                <w:rFonts w:ascii="Arial" w:hAnsi="Arial" w:cs="Arial"/>
                <w:i/>
                <w:sz w:val="24"/>
                <w:szCs w:val="24"/>
              </w:rPr>
              <w:t>Local Participation (VIPP)</w:t>
            </w:r>
          </w:p>
          <w:p w14:paraId="11AE7C4E" w14:textId="77777777" w:rsidR="00DC45BD" w:rsidRDefault="00DC45BD" w:rsidP="00DC45BD">
            <w:pPr>
              <w:autoSpaceDE w:val="0"/>
              <w:autoSpaceDN w:val="0"/>
              <w:adjustRightInd w:val="0"/>
              <w:rPr>
                <w:rFonts w:ascii="Arial" w:hAnsi="Arial" w:cs="Arial"/>
                <w:sz w:val="24"/>
                <w:szCs w:val="24"/>
              </w:rPr>
            </w:pPr>
          </w:p>
          <w:p w14:paraId="5074D59E" w14:textId="7134F48B" w:rsidR="00DC45BD" w:rsidRPr="00DC45BD" w:rsidRDefault="00AF2670" w:rsidP="00DC45BD">
            <w:pPr>
              <w:autoSpaceDE w:val="0"/>
              <w:autoSpaceDN w:val="0"/>
              <w:adjustRightInd w:val="0"/>
              <w:rPr>
                <w:rFonts w:ascii="Arial" w:hAnsi="Arial" w:cs="Arial"/>
                <w:sz w:val="24"/>
                <w:szCs w:val="24"/>
              </w:rPr>
            </w:pPr>
            <w:r>
              <w:rPr>
                <w:rFonts w:ascii="Arial" w:hAnsi="Arial" w:cs="Arial"/>
                <w:sz w:val="24"/>
                <w:szCs w:val="24"/>
              </w:rPr>
              <w:t xml:space="preserve">There was interest from community members on </w:t>
            </w:r>
            <w:r w:rsidR="00DC45BD" w:rsidRPr="00DC45BD">
              <w:rPr>
                <w:rFonts w:ascii="Arial" w:hAnsi="Arial" w:cs="Arial"/>
                <w:sz w:val="24"/>
                <w:szCs w:val="24"/>
              </w:rPr>
              <w:t>the managing contractor are engaging with the Wyndham area to ensure maximum amount of local jobs are secured as a part of the project.</w:t>
            </w:r>
          </w:p>
          <w:p w14:paraId="002E98F9" w14:textId="77777777" w:rsidR="00AF2670" w:rsidRDefault="00AF2670" w:rsidP="00DC45BD">
            <w:pPr>
              <w:autoSpaceDE w:val="0"/>
              <w:autoSpaceDN w:val="0"/>
              <w:adjustRightInd w:val="0"/>
              <w:rPr>
                <w:rFonts w:ascii="Arial" w:hAnsi="Arial" w:cs="Arial"/>
                <w:sz w:val="24"/>
                <w:szCs w:val="24"/>
              </w:rPr>
            </w:pPr>
          </w:p>
          <w:p w14:paraId="2D33FB1F" w14:textId="251521D3" w:rsidR="00DC45BD" w:rsidRP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 xml:space="preserve">John Holland outlined the work they have done to secure local employment (following on from the industry event in </w:t>
            </w:r>
            <w:r w:rsidR="00AF2670">
              <w:rPr>
                <w:rFonts w:ascii="Arial" w:hAnsi="Arial" w:cs="Arial"/>
                <w:sz w:val="24"/>
                <w:szCs w:val="24"/>
              </w:rPr>
              <w:t xml:space="preserve">October </w:t>
            </w:r>
            <w:r w:rsidRPr="00DC45BD">
              <w:rPr>
                <w:rFonts w:ascii="Arial" w:hAnsi="Arial" w:cs="Arial"/>
                <w:sz w:val="24"/>
                <w:szCs w:val="24"/>
              </w:rPr>
              <w:t>2018).</w:t>
            </w:r>
          </w:p>
          <w:p w14:paraId="4787C448" w14:textId="77777777" w:rsidR="00DC45BD" w:rsidRDefault="00DC45BD" w:rsidP="00DC45BD">
            <w:pPr>
              <w:autoSpaceDE w:val="0"/>
              <w:autoSpaceDN w:val="0"/>
              <w:adjustRightInd w:val="0"/>
              <w:rPr>
                <w:rFonts w:ascii="Arial" w:hAnsi="Arial" w:cs="Arial"/>
                <w:sz w:val="24"/>
                <w:szCs w:val="24"/>
              </w:rPr>
            </w:pPr>
          </w:p>
          <w:p w14:paraId="3E359D3E" w14:textId="3988B963" w:rsidR="00DC45BD" w:rsidRP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 xml:space="preserve">They gave an example of a small supplier that was able to partner with a larger one to work on the progress- via registering with </w:t>
            </w:r>
            <w:r w:rsidR="00AF2670">
              <w:rPr>
                <w:rFonts w:ascii="Arial" w:hAnsi="Arial" w:cs="Arial"/>
                <w:sz w:val="24"/>
                <w:szCs w:val="24"/>
              </w:rPr>
              <w:t xml:space="preserve">the </w:t>
            </w:r>
            <w:r w:rsidRPr="00DC45BD">
              <w:rPr>
                <w:rFonts w:ascii="Arial" w:hAnsi="Arial" w:cs="Arial"/>
                <w:sz w:val="24"/>
                <w:szCs w:val="24"/>
              </w:rPr>
              <w:t>I</w:t>
            </w:r>
            <w:r w:rsidR="00AF2670">
              <w:rPr>
                <w:rFonts w:ascii="Arial" w:hAnsi="Arial" w:cs="Arial"/>
                <w:sz w:val="24"/>
                <w:szCs w:val="24"/>
              </w:rPr>
              <w:t>ndustry Capability Network (IC</w:t>
            </w:r>
            <w:r w:rsidRPr="00DC45BD">
              <w:rPr>
                <w:rFonts w:ascii="Arial" w:hAnsi="Arial" w:cs="Arial"/>
                <w:sz w:val="24"/>
                <w:szCs w:val="24"/>
              </w:rPr>
              <w:t>N</w:t>
            </w:r>
            <w:r w:rsidR="00AF2670">
              <w:rPr>
                <w:rFonts w:ascii="Arial" w:hAnsi="Arial" w:cs="Arial"/>
                <w:sz w:val="24"/>
                <w:szCs w:val="24"/>
              </w:rPr>
              <w:t>)</w:t>
            </w:r>
            <w:r w:rsidRPr="00DC45BD">
              <w:rPr>
                <w:rFonts w:ascii="Arial" w:hAnsi="Arial" w:cs="Arial"/>
                <w:sz w:val="24"/>
                <w:szCs w:val="24"/>
              </w:rPr>
              <w:t>.</w:t>
            </w:r>
          </w:p>
          <w:p w14:paraId="14373B1C" w14:textId="77777777" w:rsidR="00DC45BD" w:rsidRDefault="00DC45BD" w:rsidP="00DC45BD">
            <w:pPr>
              <w:autoSpaceDE w:val="0"/>
              <w:autoSpaceDN w:val="0"/>
              <w:adjustRightInd w:val="0"/>
              <w:rPr>
                <w:rFonts w:ascii="Arial" w:hAnsi="Arial" w:cs="Arial"/>
                <w:sz w:val="24"/>
                <w:szCs w:val="24"/>
              </w:rPr>
            </w:pPr>
          </w:p>
          <w:p w14:paraId="29DE2A38" w14:textId="34E27E76" w:rsidR="00DC45BD" w:rsidRPr="00DC45BD" w:rsidRDefault="00AF2670" w:rsidP="00DC45BD">
            <w:pPr>
              <w:autoSpaceDE w:val="0"/>
              <w:autoSpaceDN w:val="0"/>
              <w:adjustRightInd w:val="0"/>
              <w:rPr>
                <w:rFonts w:ascii="Arial" w:hAnsi="Arial" w:cs="Arial"/>
                <w:sz w:val="24"/>
                <w:szCs w:val="24"/>
              </w:rPr>
            </w:pPr>
            <w:r>
              <w:rPr>
                <w:rFonts w:ascii="Arial" w:hAnsi="Arial" w:cs="Arial"/>
                <w:sz w:val="24"/>
                <w:szCs w:val="24"/>
              </w:rPr>
              <w:t xml:space="preserve">Members </w:t>
            </w:r>
            <w:r w:rsidR="00DC45BD" w:rsidRPr="00DC45BD">
              <w:rPr>
                <w:rFonts w:ascii="Arial" w:hAnsi="Arial" w:cs="Arial"/>
                <w:sz w:val="24"/>
                <w:szCs w:val="24"/>
              </w:rPr>
              <w:t xml:space="preserve">were keen to ensure </w:t>
            </w:r>
            <w:r>
              <w:rPr>
                <w:rFonts w:ascii="Arial" w:hAnsi="Arial" w:cs="Arial"/>
                <w:sz w:val="24"/>
                <w:szCs w:val="24"/>
              </w:rPr>
              <w:t xml:space="preserve">they can help promote </w:t>
            </w:r>
            <w:r w:rsidR="00DC45BD" w:rsidRPr="00DC45BD">
              <w:rPr>
                <w:rFonts w:ascii="Arial" w:hAnsi="Arial" w:cs="Arial"/>
                <w:sz w:val="24"/>
                <w:szCs w:val="24"/>
              </w:rPr>
              <w:t>local jobs can be secured as this was the major promise to local community members when announced.</w:t>
            </w:r>
          </w:p>
          <w:p w14:paraId="1BC90646" w14:textId="77777777" w:rsidR="00DC45BD" w:rsidRDefault="00DC45BD" w:rsidP="00DC45BD">
            <w:pPr>
              <w:autoSpaceDE w:val="0"/>
              <w:autoSpaceDN w:val="0"/>
              <w:adjustRightInd w:val="0"/>
              <w:rPr>
                <w:rFonts w:ascii="Arial" w:hAnsi="Arial" w:cs="Arial"/>
                <w:sz w:val="24"/>
                <w:szCs w:val="24"/>
              </w:rPr>
            </w:pPr>
          </w:p>
          <w:p w14:paraId="4B065FE3" w14:textId="2834346A" w:rsid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The department agreed to provide communications to CAG on how businesses can register for ICN to help raise awareness on how to bid on project opportunities</w:t>
            </w:r>
            <w:r w:rsidR="00AF2670">
              <w:rPr>
                <w:rFonts w:ascii="Arial" w:hAnsi="Arial" w:cs="Arial"/>
                <w:sz w:val="24"/>
                <w:szCs w:val="24"/>
              </w:rPr>
              <w:t xml:space="preserve"> and work packages</w:t>
            </w:r>
            <w:r w:rsidRPr="00DC45BD">
              <w:rPr>
                <w:rFonts w:ascii="Arial" w:hAnsi="Arial" w:cs="Arial"/>
                <w:sz w:val="24"/>
                <w:szCs w:val="24"/>
              </w:rPr>
              <w:t>.</w:t>
            </w:r>
          </w:p>
          <w:p w14:paraId="75CB9A33" w14:textId="1EE7929C" w:rsidR="00AF2670" w:rsidRDefault="00AF2670" w:rsidP="00DC45BD">
            <w:pPr>
              <w:autoSpaceDE w:val="0"/>
              <w:autoSpaceDN w:val="0"/>
              <w:adjustRightInd w:val="0"/>
              <w:rPr>
                <w:rFonts w:ascii="Arial" w:hAnsi="Arial" w:cs="Arial"/>
                <w:sz w:val="24"/>
                <w:szCs w:val="24"/>
              </w:rPr>
            </w:pPr>
          </w:p>
          <w:p w14:paraId="6D87BB18" w14:textId="622CEC70" w:rsidR="0047159E" w:rsidRDefault="0047159E" w:rsidP="0047159E">
            <w:pPr>
              <w:autoSpaceDE w:val="0"/>
              <w:autoSpaceDN w:val="0"/>
              <w:adjustRightInd w:val="0"/>
              <w:rPr>
                <w:rFonts w:ascii="Arial" w:hAnsi="Arial" w:cs="Arial"/>
                <w:sz w:val="24"/>
                <w:szCs w:val="24"/>
              </w:rPr>
            </w:pPr>
            <w:r w:rsidRPr="00DC45BD">
              <w:rPr>
                <w:rFonts w:ascii="Arial" w:hAnsi="Arial" w:cs="Arial"/>
                <w:sz w:val="24"/>
                <w:szCs w:val="24"/>
              </w:rPr>
              <w:t xml:space="preserve">The department to provide communications to CAG on how businesses can register </w:t>
            </w:r>
            <w:r w:rsidR="00291FE4">
              <w:rPr>
                <w:rFonts w:ascii="Arial" w:hAnsi="Arial" w:cs="Arial"/>
                <w:sz w:val="24"/>
                <w:szCs w:val="24"/>
              </w:rPr>
              <w:t xml:space="preserve">with </w:t>
            </w:r>
            <w:r w:rsidRPr="00DC45BD">
              <w:rPr>
                <w:rFonts w:ascii="Arial" w:hAnsi="Arial" w:cs="Arial"/>
                <w:sz w:val="24"/>
                <w:szCs w:val="24"/>
              </w:rPr>
              <w:t>ICN to help raise awareness on how to bid on project opportunities</w:t>
            </w:r>
            <w:r>
              <w:rPr>
                <w:rFonts w:ascii="Arial" w:hAnsi="Arial" w:cs="Arial"/>
                <w:sz w:val="24"/>
                <w:szCs w:val="24"/>
              </w:rPr>
              <w:t xml:space="preserve"> and work packages</w:t>
            </w:r>
            <w:r w:rsidRPr="00DC45BD">
              <w:rPr>
                <w:rFonts w:ascii="Arial" w:hAnsi="Arial" w:cs="Arial"/>
                <w:sz w:val="24"/>
                <w:szCs w:val="24"/>
              </w:rPr>
              <w:t>.</w:t>
            </w:r>
          </w:p>
          <w:p w14:paraId="34F03CB8" w14:textId="270E600E" w:rsidR="00AF2670" w:rsidRPr="00AF2670" w:rsidRDefault="00AF2670" w:rsidP="00DC45BD">
            <w:pPr>
              <w:autoSpaceDE w:val="0"/>
              <w:autoSpaceDN w:val="0"/>
              <w:adjustRightInd w:val="0"/>
              <w:rPr>
                <w:rFonts w:ascii="Arial" w:hAnsi="Arial" w:cs="Arial"/>
                <w:b/>
                <w:sz w:val="24"/>
                <w:szCs w:val="24"/>
              </w:rPr>
            </w:pPr>
          </w:p>
          <w:p w14:paraId="7ED5FAE7" w14:textId="77777777" w:rsidR="009F1C26" w:rsidRDefault="009F1C26" w:rsidP="00DC45BD">
            <w:pPr>
              <w:autoSpaceDE w:val="0"/>
              <w:autoSpaceDN w:val="0"/>
              <w:adjustRightInd w:val="0"/>
              <w:rPr>
                <w:rFonts w:ascii="Arial" w:hAnsi="Arial" w:cs="Arial"/>
                <w:b/>
                <w:sz w:val="24"/>
                <w:szCs w:val="24"/>
              </w:rPr>
            </w:pPr>
          </w:p>
          <w:p w14:paraId="2117B603" w14:textId="77777777" w:rsidR="009F1C26" w:rsidRDefault="009F1C26" w:rsidP="00DC45BD">
            <w:pPr>
              <w:autoSpaceDE w:val="0"/>
              <w:autoSpaceDN w:val="0"/>
              <w:adjustRightInd w:val="0"/>
              <w:rPr>
                <w:rFonts w:ascii="Arial" w:hAnsi="Arial" w:cs="Arial"/>
                <w:b/>
                <w:sz w:val="24"/>
                <w:szCs w:val="24"/>
              </w:rPr>
            </w:pPr>
          </w:p>
          <w:p w14:paraId="2D2C9673" w14:textId="77777777" w:rsidR="009F1C26" w:rsidRDefault="009F1C26" w:rsidP="00DC45BD">
            <w:pPr>
              <w:autoSpaceDE w:val="0"/>
              <w:autoSpaceDN w:val="0"/>
              <w:adjustRightInd w:val="0"/>
              <w:rPr>
                <w:rFonts w:ascii="Arial" w:hAnsi="Arial" w:cs="Arial"/>
                <w:b/>
                <w:sz w:val="24"/>
                <w:szCs w:val="24"/>
              </w:rPr>
            </w:pPr>
          </w:p>
          <w:p w14:paraId="70169DE6" w14:textId="25AE5CD8" w:rsidR="00DC45BD" w:rsidRPr="00DC45BD" w:rsidRDefault="00DC45BD" w:rsidP="00DC45BD">
            <w:pPr>
              <w:autoSpaceDE w:val="0"/>
              <w:autoSpaceDN w:val="0"/>
              <w:adjustRightInd w:val="0"/>
              <w:rPr>
                <w:rFonts w:ascii="Arial" w:hAnsi="Arial" w:cs="Arial"/>
                <w:b/>
                <w:sz w:val="24"/>
                <w:szCs w:val="24"/>
              </w:rPr>
            </w:pPr>
            <w:bookmarkStart w:id="1" w:name="_GoBack"/>
            <w:bookmarkEnd w:id="1"/>
            <w:r w:rsidRPr="00DC45BD">
              <w:rPr>
                <w:rFonts w:ascii="Arial" w:hAnsi="Arial" w:cs="Arial"/>
                <w:b/>
                <w:sz w:val="24"/>
                <w:szCs w:val="24"/>
              </w:rPr>
              <w:t>Other business/questions</w:t>
            </w:r>
          </w:p>
          <w:p w14:paraId="13FE3CCA" w14:textId="77777777" w:rsidR="00DC45BD" w:rsidRDefault="00DC45BD" w:rsidP="00DC45BD">
            <w:pPr>
              <w:autoSpaceDE w:val="0"/>
              <w:autoSpaceDN w:val="0"/>
              <w:adjustRightInd w:val="0"/>
              <w:rPr>
                <w:rFonts w:ascii="Arial" w:hAnsi="Arial" w:cs="Arial"/>
                <w:sz w:val="24"/>
                <w:szCs w:val="24"/>
              </w:rPr>
            </w:pPr>
          </w:p>
          <w:p w14:paraId="2EB46D21" w14:textId="41D498FF" w:rsidR="00DC45BD" w:rsidRPr="00DC45BD" w:rsidRDefault="00DC45BD" w:rsidP="00DC45BD">
            <w:pPr>
              <w:autoSpaceDE w:val="0"/>
              <w:autoSpaceDN w:val="0"/>
              <w:adjustRightInd w:val="0"/>
              <w:rPr>
                <w:rFonts w:ascii="Arial" w:hAnsi="Arial" w:cs="Arial"/>
                <w:i/>
                <w:sz w:val="24"/>
                <w:szCs w:val="24"/>
              </w:rPr>
            </w:pPr>
            <w:r w:rsidRPr="00DC45BD">
              <w:rPr>
                <w:rFonts w:ascii="Arial" w:hAnsi="Arial" w:cs="Arial"/>
                <w:i/>
                <w:sz w:val="24"/>
                <w:szCs w:val="24"/>
              </w:rPr>
              <w:t xml:space="preserve">CFA Representative on CAG </w:t>
            </w:r>
          </w:p>
          <w:p w14:paraId="18B6B863" w14:textId="77777777" w:rsidR="00DC45BD" w:rsidRDefault="00DC45BD" w:rsidP="00DC45BD">
            <w:pPr>
              <w:autoSpaceDE w:val="0"/>
              <w:autoSpaceDN w:val="0"/>
              <w:adjustRightInd w:val="0"/>
              <w:rPr>
                <w:rFonts w:ascii="Arial" w:hAnsi="Arial" w:cs="Arial"/>
                <w:sz w:val="24"/>
                <w:szCs w:val="24"/>
              </w:rPr>
            </w:pPr>
          </w:p>
          <w:p w14:paraId="6657AA26" w14:textId="44D0EC88" w:rsidR="00DC45BD" w:rsidRDefault="00DC45BD" w:rsidP="00DC45BD">
            <w:pPr>
              <w:autoSpaceDE w:val="0"/>
              <w:autoSpaceDN w:val="0"/>
              <w:adjustRightInd w:val="0"/>
              <w:rPr>
                <w:rFonts w:ascii="Arial" w:hAnsi="Arial" w:cs="Arial"/>
                <w:sz w:val="24"/>
                <w:szCs w:val="24"/>
              </w:rPr>
            </w:pPr>
            <w:r w:rsidRPr="00DC45BD">
              <w:rPr>
                <w:rFonts w:ascii="Arial" w:hAnsi="Arial" w:cs="Arial"/>
                <w:sz w:val="24"/>
                <w:szCs w:val="24"/>
              </w:rPr>
              <w:t>Discussion on the potential for a CFA representative to join the CAG. All group members were strongly supportive of this, noting that the wanted either Werribee or Little River representation on the group.</w:t>
            </w:r>
          </w:p>
          <w:p w14:paraId="1E0F027D" w14:textId="40DF2A29" w:rsidR="0047159E" w:rsidRDefault="0047159E" w:rsidP="00DC45BD">
            <w:pPr>
              <w:autoSpaceDE w:val="0"/>
              <w:autoSpaceDN w:val="0"/>
              <w:adjustRightInd w:val="0"/>
              <w:rPr>
                <w:rFonts w:ascii="Arial" w:hAnsi="Arial" w:cs="Arial"/>
                <w:sz w:val="24"/>
                <w:szCs w:val="24"/>
              </w:rPr>
            </w:pPr>
          </w:p>
          <w:p w14:paraId="4945463F" w14:textId="2DA473F4" w:rsidR="0047159E" w:rsidRPr="00DC45BD" w:rsidRDefault="0047159E" w:rsidP="0047159E">
            <w:pPr>
              <w:autoSpaceDE w:val="0"/>
              <w:autoSpaceDN w:val="0"/>
              <w:adjustRightInd w:val="0"/>
              <w:rPr>
                <w:rFonts w:ascii="Arial" w:hAnsi="Arial" w:cs="Arial"/>
                <w:sz w:val="24"/>
                <w:szCs w:val="24"/>
              </w:rPr>
            </w:pPr>
            <w:r w:rsidRPr="00DC45BD">
              <w:rPr>
                <w:rFonts w:ascii="Arial" w:hAnsi="Arial" w:cs="Arial"/>
                <w:sz w:val="24"/>
                <w:szCs w:val="24"/>
              </w:rPr>
              <w:t xml:space="preserve">The department confirmed it would </w:t>
            </w:r>
            <w:r w:rsidR="003E13E7">
              <w:rPr>
                <w:rFonts w:ascii="Arial" w:hAnsi="Arial" w:cs="Arial"/>
                <w:sz w:val="24"/>
                <w:szCs w:val="24"/>
              </w:rPr>
              <w:t xml:space="preserve">progress the application progress. </w:t>
            </w:r>
          </w:p>
          <w:p w14:paraId="1D2D89D8" w14:textId="77777777" w:rsidR="00DC45BD" w:rsidRDefault="00DC45BD" w:rsidP="00DC45BD">
            <w:pPr>
              <w:autoSpaceDE w:val="0"/>
              <w:autoSpaceDN w:val="0"/>
              <w:adjustRightInd w:val="0"/>
              <w:rPr>
                <w:rFonts w:ascii="Arial" w:hAnsi="Arial" w:cs="Arial"/>
                <w:sz w:val="24"/>
                <w:szCs w:val="24"/>
              </w:rPr>
            </w:pPr>
          </w:p>
          <w:p w14:paraId="72D862FD" w14:textId="77777777" w:rsidR="00306C55" w:rsidRDefault="00DC45BD" w:rsidP="00DC45BD">
            <w:pPr>
              <w:autoSpaceDE w:val="0"/>
              <w:autoSpaceDN w:val="0"/>
              <w:adjustRightInd w:val="0"/>
              <w:rPr>
                <w:rFonts w:ascii="Arial" w:hAnsi="Arial" w:cs="Arial"/>
                <w:sz w:val="24"/>
                <w:szCs w:val="24"/>
              </w:rPr>
            </w:pPr>
            <w:r w:rsidRPr="00DC45BD">
              <w:rPr>
                <w:rFonts w:ascii="Arial" w:hAnsi="Arial" w:cs="Arial"/>
                <w:b/>
                <w:sz w:val="24"/>
                <w:szCs w:val="24"/>
              </w:rPr>
              <w:t>Next meeting</w:t>
            </w:r>
            <w:r w:rsidRPr="00DC45BD">
              <w:rPr>
                <w:rFonts w:ascii="Arial" w:hAnsi="Arial" w:cs="Arial"/>
                <w:sz w:val="24"/>
                <w:szCs w:val="24"/>
              </w:rPr>
              <w:t>- Monday 7 October- CAG were informed if any briefings/updates were required before October that the department would schedule an extraordinary meeting.</w:t>
            </w:r>
          </w:p>
          <w:p w14:paraId="4C905AE5" w14:textId="5BD41938" w:rsidR="00AF2670" w:rsidRPr="00844C96" w:rsidRDefault="00AF2670" w:rsidP="00DC45BD">
            <w:pPr>
              <w:autoSpaceDE w:val="0"/>
              <w:autoSpaceDN w:val="0"/>
              <w:adjustRightInd w:val="0"/>
              <w:rPr>
                <w:rFonts w:ascii="Arial" w:hAnsi="Arial" w:cs="Arial"/>
                <w:sz w:val="24"/>
                <w:szCs w:val="24"/>
              </w:rPr>
            </w:pPr>
          </w:p>
        </w:tc>
      </w:tr>
      <w:bookmarkEnd w:id="0"/>
    </w:tbl>
    <w:p w14:paraId="4FA3815D" w14:textId="77777777" w:rsidR="00C73420" w:rsidRDefault="00C73420" w:rsidP="006A6652">
      <w:pPr>
        <w:autoSpaceDE w:val="0"/>
        <w:autoSpaceDN w:val="0"/>
        <w:adjustRightInd w:val="0"/>
        <w:rPr>
          <w:rFonts w:ascii="Arial" w:hAnsi="Arial" w:cs="Arial"/>
          <w:sz w:val="24"/>
          <w:szCs w:val="24"/>
        </w:rPr>
      </w:pPr>
    </w:p>
    <w:p w14:paraId="2DCACFCB" w14:textId="77777777" w:rsidR="00211C7F" w:rsidRPr="00844C96" w:rsidRDefault="009F1C26" w:rsidP="00306C55">
      <w:pPr>
        <w:autoSpaceDE w:val="0"/>
        <w:autoSpaceDN w:val="0"/>
        <w:adjustRightInd w:val="0"/>
        <w:rPr>
          <w:rFonts w:ascii="Arial" w:hAnsi="Arial" w:cs="Arial"/>
          <w:sz w:val="24"/>
          <w:szCs w:val="24"/>
        </w:rPr>
      </w:pPr>
    </w:p>
    <w:sectPr w:rsidR="00211C7F" w:rsidRPr="00844C96" w:rsidSect="00037350">
      <w:headerReference w:type="default" r:id="rId9"/>
      <w:footerReference w:type="default" r:id="rId10"/>
      <w:pgSz w:w="11906" w:h="16838" w:code="9"/>
      <w:pgMar w:top="1871" w:right="851" w:bottom="1588" w:left="851" w:header="1106"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AB5AEEB" w14:textId="77777777" w:rsidR="00124386" w:rsidRDefault="00124386">
      <w:r>
        <w:separator/>
      </w:r>
    </w:p>
  </w:endnote>
  <w:endnote w:type="continuationSeparator" w:id="0">
    <w:p w14:paraId="4BF2DFDB" w14:textId="77777777" w:rsidR="00124386" w:rsidRDefault="001243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9999999">
    <w:altName w:val="Times New Roman"/>
    <w:panose1 w:val="00000000000000000000"/>
    <w:charset w:val="00"/>
    <w:family w:val="roman"/>
    <w:notTrueType/>
    <w:pitch w:val="default"/>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3F4A9E" w14:textId="5C346844" w:rsidR="00840B9F" w:rsidRDefault="008429B8" w:rsidP="00246A15">
    <w:pPr>
      <w:pStyle w:val="DJRfooter"/>
      <w:tabs>
        <w:tab w:val="clear" w:pos="9299"/>
        <w:tab w:val="left" w:pos="567"/>
        <w:tab w:val="left" w:pos="1418"/>
        <w:tab w:val="left" w:pos="9015"/>
      </w:tabs>
    </w:pPr>
    <w:r>
      <w:rPr>
        <w:noProof/>
      </w:rPr>
      <w:drawing>
        <wp:anchor distT="0" distB="0" distL="114300" distR="114300" simplePos="0" relativeHeight="251659264" behindDoc="1" locked="0" layoutInCell="1" allowOverlap="1" wp14:anchorId="0E9A631F" wp14:editId="53D95954">
          <wp:simplePos x="0" y="0"/>
          <wp:positionH relativeFrom="column">
            <wp:posOffset>4736465</wp:posOffset>
          </wp:positionH>
          <wp:positionV relativeFrom="paragraph">
            <wp:posOffset>-149860</wp:posOffset>
          </wp:positionV>
          <wp:extent cx="1562100" cy="428625"/>
          <wp:effectExtent l="0" t="0" r="0" b="9525"/>
          <wp:wrapNone/>
          <wp:docPr id="7" name="Picture 7" descr="Victoria State Gove DJCS right PMS2945 rgb_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ictoria State Gove DJCS right PMS2945 rgb_out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2100" cy="428625"/>
                  </a:xfrm>
                  <a:prstGeom prst="rect">
                    <a:avLst/>
                  </a:prstGeom>
                  <a:noFill/>
                  <a:ln>
                    <a:noFill/>
                  </a:ln>
                </pic:spPr>
              </pic:pic>
            </a:graphicData>
          </a:graphic>
          <wp14:sizeRelH relativeFrom="page">
            <wp14:pctWidth>0</wp14:pctWidth>
          </wp14:sizeRelH>
          <wp14:sizeRelV relativeFrom="page">
            <wp14:pctHeight>0</wp14:pctHeight>
          </wp14:sizeRelV>
        </wp:anchor>
      </w:drawing>
    </w:r>
    <w:r w:rsidR="000D54D5">
      <w:tab/>
    </w:r>
  </w:p>
  <w:p w14:paraId="2C1E4C2B" w14:textId="13707490" w:rsidR="000A12D5" w:rsidRDefault="000D54D5" w:rsidP="00C76326">
    <w:pPr>
      <w:pStyle w:val="DJRfooter"/>
      <w:tabs>
        <w:tab w:val="left" w:pos="567"/>
        <w:tab w:val="left" w:pos="1418"/>
        <w:tab w:val="left" w:pos="3969"/>
        <w:tab w:val="left" w:pos="8850"/>
      </w:tabs>
    </w:pPr>
    <w:r>
      <w:t xml:space="preserve">Page </w:t>
    </w:r>
    <w:r w:rsidRPr="00424153">
      <w:rPr>
        <w:bCs/>
        <w:sz w:val="24"/>
        <w:szCs w:val="24"/>
      </w:rPr>
      <w:fldChar w:fldCharType="begin"/>
    </w:r>
    <w:r w:rsidRPr="00424153">
      <w:rPr>
        <w:bCs/>
      </w:rPr>
      <w:instrText xml:space="preserve"> PAGE </w:instrText>
    </w:r>
    <w:r w:rsidRPr="00424153">
      <w:rPr>
        <w:bCs/>
        <w:sz w:val="24"/>
        <w:szCs w:val="24"/>
      </w:rPr>
      <w:fldChar w:fldCharType="separate"/>
    </w:r>
    <w:r>
      <w:rPr>
        <w:bCs/>
        <w:noProof/>
      </w:rPr>
      <w:t>7</w:t>
    </w:r>
    <w:r w:rsidRPr="00424153">
      <w:rPr>
        <w:bCs/>
        <w:sz w:val="24"/>
        <w:szCs w:val="24"/>
      </w:rPr>
      <w:fldChar w:fldCharType="end"/>
    </w:r>
    <w:r>
      <w:t xml:space="preserve"> of </w:t>
    </w:r>
    <w:r w:rsidRPr="00424153">
      <w:rPr>
        <w:bCs/>
        <w:sz w:val="24"/>
        <w:szCs w:val="24"/>
      </w:rPr>
      <w:fldChar w:fldCharType="begin"/>
    </w:r>
    <w:r w:rsidRPr="00424153">
      <w:rPr>
        <w:bCs/>
      </w:rPr>
      <w:instrText xml:space="preserve"> NUMPAGES  </w:instrText>
    </w:r>
    <w:r w:rsidRPr="00424153">
      <w:rPr>
        <w:bCs/>
        <w:sz w:val="24"/>
        <w:szCs w:val="24"/>
      </w:rPr>
      <w:fldChar w:fldCharType="separate"/>
    </w:r>
    <w:r>
      <w:rPr>
        <w:bCs/>
        <w:noProof/>
      </w:rPr>
      <w:t>7</w:t>
    </w:r>
    <w:r w:rsidRPr="00424153">
      <w:rPr>
        <w:bCs/>
        <w:sz w:val="24"/>
        <w:szCs w:val="24"/>
      </w:rPr>
      <w:fldChar w:fldCharType="end"/>
    </w:r>
    <w:r>
      <w:tab/>
    </w:r>
    <w:r w:rsidR="00306C55">
      <w:t xml:space="preserve">    </w:t>
    </w:r>
    <w:r>
      <w:t xml:space="preserve">      </w:t>
    </w:r>
    <w:r w:rsidR="003E13E7">
      <w:t xml:space="preserve">PUBLIC DOMAIN </w:t>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18AB9B" w14:textId="77777777" w:rsidR="00124386" w:rsidRDefault="00124386">
      <w:r>
        <w:separator/>
      </w:r>
    </w:p>
  </w:footnote>
  <w:footnote w:type="continuationSeparator" w:id="0">
    <w:p w14:paraId="7213B25D" w14:textId="77777777" w:rsidR="00124386" w:rsidRDefault="001243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90F1632" w14:textId="77777777" w:rsidR="000A12D5" w:rsidRDefault="000D54D5" w:rsidP="005C6550">
    <w:pPr>
      <w:pStyle w:val="DJRheader"/>
      <w:ind w:left="0"/>
    </w:pPr>
    <w:r>
      <w:t xml:space="preserve"> Youth Justice Redevelopment Project Community Advisory Group</w:t>
    </w:r>
    <w:r>
      <w:tab/>
      <w:t>Meeting Pack</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98765E"/>
    <w:multiLevelType w:val="hybridMultilevel"/>
    <w:tmpl w:val="1C0437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FFD5300"/>
    <w:multiLevelType w:val="multilevel"/>
    <w:tmpl w:val="74D2288A"/>
    <w:lvl w:ilvl="0">
      <w:start w:val="1"/>
      <w:numFmt w:val="decimal"/>
      <w:lvlRestart w:val="0"/>
      <w:pStyle w:val="Table-Number"/>
      <w:suff w:val="nothing"/>
      <w:lvlText w:val="%1."/>
      <w:lvlJc w:val="center"/>
      <w:pPr>
        <w:ind w:left="284" w:firstLine="0"/>
      </w:pPr>
      <w:rPr>
        <w:rFonts w:hint="default"/>
        <w:b w:val="0"/>
        <w:i w:val="0"/>
        <w:sz w:val="24"/>
        <w:szCs w:val="24"/>
      </w:rPr>
    </w:lvl>
    <w:lvl w:ilvl="1">
      <w:start w:val="1"/>
      <w:numFmt w:val="decimal"/>
      <w:lvlText w:val="%1.%2"/>
      <w:lvlJc w:val="left"/>
      <w:pPr>
        <w:tabs>
          <w:tab w:val="num" w:pos="1138"/>
        </w:tabs>
        <w:ind w:left="1138" w:hanging="850"/>
      </w:pPr>
      <w:rPr>
        <w:rFonts w:ascii="9999999" w:hAnsi="9999999" w:hint="default"/>
        <w:b/>
        <w:i w:val="0"/>
        <w:sz w:val="20"/>
      </w:rPr>
    </w:lvl>
    <w:lvl w:ilvl="2">
      <w:start w:val="1"/>
      <w:numFmt w:val="decimal"/>
      <w:lvlText w:val="%1.%2.%3"/>
      <w:lvlJc w:val="left"/>
      <w:pPr>
        <w:tabs>
          <w:tab w:val="num" w:pos="1138"/>
        </w:tabs>
        <w:ind w:left="1138" w:hanging="850"/>
      </w:pPr>
      <w:rPr>
        <w:rFonts w:ascii="9999999" w:hAnsi="9999999" w:hint="default"/>
        <w:b w:val="0"/>
        <w:i w:val="0"/>
        <w:sz w:val="20"/>
      </w:rPr>
    </w:lvl>
    <w:lvl w:ilvl="3">
      <w:start w:val="1"/>
      <w:numFmt w:val="decimal"/>
      <w:lvlText w:val="%1.%2.%3.%4"/>
      <w:lvlJc w:val="left"/>
      <w:pPr>
        <w:tabs>
          <w:tab w:val="num" w:pos="1138"/>
        </w:tabs>
        <w:ind w:left="1138" w:hanging="850"/>
      </w:pPr>
      <w:rPr>
        <w:rFonts w:ascii="9999999" w:hAnsi="9999999" w:hint="default"/>
        <w:b w:val="0"/>
        <w:i w:val="0"/>
        <w:sz w:val="20"/>
      </w:rPr>
    </w:lvl>
    <w:lvl w:ilvl="4">
      <w:start w:val="1"/>
      <w:numFmt w:val="lowerLetter"/>
      <w:lvlText w:val="(%5)"/>
      <w:lvlJc w:val="left"/>
      <w:pPr>
        <w:tabs>
          <w:tab w:val="num" w:pos="1705"/>
        </w:tabs>
        <w:ind w:left="1705" w:hanging="567"/>
      </w:pPr>
      <w:rPr>
        <w:rFonts w:ascii="9999999" w:hAnsi="9999999" w:hint="default"/>
        <w:b w:val="0"/>
        <w:i w:val="0"/>
        <w:sz w:val="20"/>
      </w:rPr>
    </w:lvl>
    <w:lvl w:ilvl="5">
      <w:start w:val="1"/>
      <w:numFmt w:val="lowerRoman"/>
      <w:lvlText w:val="(%6)"/>
      <w:lvlJc w:val="left"/>
      <w:pPr>
        <w:tabs>
          <w:tab w:val="num" w:pos="2272"/>
        </w:tabs>
        <w:ind w:left="2272" w:hanging="567"/>
      </w:pPr>
      <w:rPr>
        <w:rFonts w:ascii="9999999" w:hAnsi="9999999" w:hint="default"/>
        <w:b w:val="0"/>
        <w:i w:val="0"/>
        <w:sz w:val="20"/>
      </w:rPr>
    </w:lvl>
    <w:lvl w:ilvl="6">
      <w:start w:val="1"/>
      <w:numFmt w:val="upperLetter"/>
      <w:lvlText w:val="(%7)"/>
      <w:lvlJc w:val="left"/>
      <w:pPr>
        <w:tabs>
          <w:tab w:val="num" w:pos="2839"/>
        </w:tabs>
        <w:ind w:left="2839" w:hanging="567"/>
      </w:pPr>
      <w:rPr>
        <w:rFonts w:ascii="9999999" w:hAnsi="9999999" w:hint="default"/>
      </w:rPr>
    </w:lvl>
    <w:lvl w:ilvl="7">
      <w:start w:val="1"/>
      <w:numFmt w:val="upperRoman"/>
      <w:lvlText w:val="(%8)"/>
      <w:lvlJc w:val="left"/>
      <w:pPr>
        <w:tabs>
          <w:tab w:val="num" w:pos="3406"/>
        </w:tabs>
        <w:ind w:left="3406" w:hanging="567"/>
      </w:pPr>
      <w:rPr>
        <w:rFonts w:ascii="9999999" w:hAnsi="9999999" w:hint="default"/>
      </w:rPr>
    </w:lvl>
    <w:lvl w:ilvl="8">
      <w:start w:val="1"/>
      <w:numFmt w:val="none"/>
      <w:suff w:val="nothing"/>
      <w:lvlText w:val=""/>
      <w:lvlJc w:val="left"/>
      <w:pPr>
        <w:ind w:left="288" w:firstLine="0"/>
      </w:pPr>
      <w:rPr>
        <w:rFonts w:ascii="9999999" w:hAnsi="9999999" w:hint="default"/>
      </w:rPr>
    </w:lvl>
  </w:abstractNum>
  <w:abstractNum w:abstractNumId="2" w15:restartNumberingAfterBreak="0">
    <w:nsid w:val="2446472D"/>
    <w:multiLevelType w:val="multilevel"/>
    <w:tmpl w:val="9D60E4EC"/>
    <w:lvl w:ilvl="0">
      <w:start w:val="1"/>
      <w:numFmt w:val="decimal"/>
      <w:pStyle w:val="Heading1"/>
      <w:lvlText w:val="%1."/>
      <w:lvlJc w:val="left"/>
      <w:pPr>
        <w:ind w:left="680" w:hanging="680"/>
      </w:pPr>
      <w:rPr>
        <w:rFonts w:hint="default"/>
        <w:b/>
        <w:i w:val="0"/>
      </w:rPr>
    </w:lvl>
    <w:lvl w:ilvl="1">
      <w:start w:val="1"/>
      <w:numFmt w:val="decimal"/>
      <w:pStyle w:val="Heading2"/>
      <w:lvlText w:val="%1.%2"/>
      <w:lvlJc w:val="left"/>
      <w:pPr>
        <w:ind w:left="680" w:hanging="680"/>
      </w:pPr>
      <w:rPr>
        <w:rFonts w:hint="default"/>
      </w:rPr>
    </w:lvl>
    <w:lvl w:ilvl="2">
      <w:start w:val="1"/>
      <w:numFmt w:val="decimal"/>
      <w:pStyle w:val="Heading3"/>
      <w:lvlText w:val="%1.%2.%3"/>
      <w:lvlJc w:val="left"/>
      <w:pPr>
        <w:ind w:left="680" w:hanging="68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C697637"/>
    <w:multiLevelType w:val="hybridMultilevel"/>
    <w:tmpl w:val="E44CF6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DDF0483"/>
    <w:multiLevelType w:val="hybridMultilevel"/>
    <w:tmpl w:val="A330EC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5C97670B"/>
    <w:multiLevelType w:val="hybridMultilevel"/>
    <w:tmpl w:val="BE5C5FA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5F4100B3"/>
    <w:multiLevelType w:val="hybridMultilevel"/>
    <w:tmpl w:val="F94A2E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717307CD"/>
    <w:multiLevelType w:val="hybridMultilevel"/>
    <w:tmpl w:val="E012B2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76AE42BA"/>
    <w:multiLevelType w:val="hybridMultilevel"/>
    <w:tmpl w:val="1AF694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DD531AB"/>
    <w:multiLevelType w:val="hybridMultilevel"/>
    <w:tmpl w:val="3842A3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0"/>
  </w:num>
  <w:num w:numId="4">
    <w:abstractNumId w:val="7"/>
  </w:num>
  <w:num w:numId="5">
    <w:abstractNumId w:val="4"/>
  </w:num>
  <w:num w:numId="6">
    <w:abstractNumId w:val="9"/>
  </w:num>
  <w:num w:numId="7">
    <w:abstractNumId w:val="6"/>
  </w:num>
  <w:num w:numId="8">
    <w:abstractNumId w:val="5"/>
  </w:num>
  <w:num w:numId="9">
    <w:abstractNumId w:val="3"/>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savePreviewPicture/>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9B8"/>
    <w:rsid w:val="00015800"/>
    <w:rsid w:val="00020D31"/>
    <w:rsid w:val="00076DC7"/>
    <w:rsid w:val="000A190E"/>
    <w:rsid w:val="000B167C"/>
    <w:rsid w:val="000D54D5"/>
    <w:rsid w:val="000F2314"/>
    <w:rsid w:val="00103093"/>
    <w:rsid w:val="00124386"/>
    <w:rsid w:val="00171466"/>
    <w:rsid w:val="001B28A8"/>
    <w:rsid w:val="001B608B"/>
    <w:rsid w:val="0021548F"/>
    <w:rsid w:val="002317B1"/>
    <w:rsid w:val="002501DC"/>
    <w:rsid w:val="00252DCE"/>
    <w:rsid w:val="00283670"/>
    <w:rsid w:val="00291FE4"/>
    <w:rsid w:val="00306C55"/>
    <w:rsid w:val="00307B57"/>
    <w:rsid w:val="0031109B"/>
    <w:rsid w:val="003D6DFC"/>
    <w:rsid w:val="003D704F"/>
    <w:rsid w:val="003E13E7"/>
    <w:rsid w:val="003E48D3"/>
    <w:rsid w:val="003E4D06"/>
    <w:rsid w:val="00422403"/>
    <w:rsid w:val="00453740"/>
    <w:rsid w:val="004557DB"/>
    <w:rsid w:val="0047159E"/>
    <w:rsid w:val="0047425A"/>
    <w:rsid w:val="00507A77"/>
    <w:rsid w:val="0052106A"/>
    <w:rsid w:val="00585C21"/>
    <w:rsid w:val="005B6996"/>
    <w:rsid w:val="005C6DE6"/>
    <w:rsid w:val="005E6D02"/>
    <w:rsid w:val="006A6652"/>
    <w:rsid w:val="006E68F0"/>
    <w:rsid w:val="00707232"/>
    <w:rsid w:val="008429B8"/>
    <w:rsid w:val="00844C96"/>
    <w:rsid w:val="0087717A"/>
    <w:rsid w:val="008B65A7"/>
    <w:rsid w:val="009006FC"/>
    <w:rsid w:val="009B39D2"/>
    <w:rsid w:val="009F1C26"/>
    <w:rsid w:val="009F4D3F"/>
    <w:rsid w:val="00A21D90"/>
    <w:rsid w:val="00A32CA0"/>
    <w:rsid w:val="00A56CF9"/>
    <w:rsid w:val="00AC2376"/>
    <w:rsid w:val="00AF2670"/>
    <w:rsid w:val="00B13D6C"/>
    <w:rsid w:val="00B47DF8"/>
    <w:rsid w:val="00B616E1"/>
    <w:rsid w:val="00BC1BCF"/>
    <w:rsid w:val="00BE7A44"/>
    <w:rsid w:val="00BF3153"/>
    <w:rsid w:val="00C73420"/>
    <w:rsid w:val="00CC63E7"/>
    <w:rsid w:val="00CD5C42"/>
    <w:rsid w:val="00D42FF1"/>
    <w:rsid w:val="00D81CF0"/>
    <w:rsid w:val="00DB687D"/>
    <w:rsid w:val="00DC45BD"/>
    <w:rsid w:val="00E00CBF"/>
    <w:rsid w:val="00E45E00"/>
    <w:rsid w:val="00E47240"/>
    <w:rsid w:val="00EA757F"/>
    <w:rsid w:val="00F71BD6"/>
    <w:rsid w:val="00F72936"/>
    <w:rsid w:val="00F7382B"/>
    <w:rsid w:val="00FA5786"/>
    <w:rsid w:val="00FE374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F1706C3"/>
  <w15:chartTrackingRefBased/>
  <w15:docId w15:val="{89E23AB5-134B-4701-BE1A-06AD4E31B8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8429B8"/>
    <w:pPr>
      <w:spacing w:after="0" w:line="240" w:lineRule="auto"/>
    </w:pPr>
    <w:rPr>
      <w:rFonts w:ascii="Cambria" w:eastAsia="Times New Roman" w:hAnsi="Cambria" w:cs="Times New Roman"/>
      <w:sz w:val="20"/>
      <w:szCs w:val="20"/>
    </w:rPr>
  </w:style>
  <w:style w:type="paragraph" w:styleId="Heading1">
    <w:name w:val="heading 1"/>
    <w:next w:val="DJCSbody"/>
    <w:link w:val="Heading1Char"/>
    <w:uiPriority w:val="1"/>
    <w:qFormat/>
    <w:rsid w:val="008429B8"/>
    <w:pPr>
      <w:keepNext/>
      <w:keepLines/>
      <w:numPr>
        <w:numId w:val="1"/>
      </w:numPr>
      <w:spacing w:before="360" w:after="240" w:line="260" w:lineRule="atLeast"/>
      <w:outlineLvl w:val="0"/>
    </w:pPr>
    <w:rPr>
      <w:rFonts w:ascii="Arial" w:eastAsia="MS Gothic" w:hAnsi="Arial" w:cs="Arial"/>
      <w:b/>
      <w:bCs/>
      <w:color w:val="16145F"/>
      <w:kern w:val="32"/>
      <w:sz w:val="32"/>
      <w:szCs w:val="40"/>
    </w:rPr>
  </w:style>
  <w:style w:type="paragraph" w:styleId="Heading2">
    <w:name w:val="heading 2"/>
    <w:next w:val="DJCSbody"/>
    <w:link w:val="Heading2Char"/>
    <w:uiPriority w:val="1"/>
    <w:qFormat/>
    <w:rsid w:val="008429B8"/>
    <w:pPr>
      <w:keepNext/>
      <w:keepLines/>
      <w:numPr>
        <w:ilvl w:val="1"/>
        <w:numId w:val="1"/>
      </w:numPr>
      <w:spacing w:before="240" w:after="120" w:line="320" w:lineRule="atLeast"/>
      <w:outlineLvl w:val="1"/>
    </w:pPr>
    <w:rPr>
      <w:rFonts w:ascii="Arial" w:eastAsia="Times New Roman" w:hAnsi="Arial" w:cs="Times New Roman"/>
      <w:b/>
      <w:color w:val="16145F"/>
      <w:sz w:val="28"/>
      <w:szCs w:val="28"/>
    </w:rPr>
  </w:style>
  <w:style w:type="paragraph" w:styleId="Heading3">
    <w:name w:val="heading 3"/>
    <w:next w:val="DJCSbody"/>
    <w:link w:val="Heading3Char"/>
    <w:uiPriority w:val="1"/>
    <w:unhideWhenUsed/>
    <w:qFormat/>
    <w:rsid w:val="008429B8"/>
    <w:pPr>
      <w:keepNext/>
      <w:keepLines/>
      <w:numPr>
        <w:ilvl w:val="2"/>
        <w:numId w:val="1"/>
      </w:numPr>
      <w:spacing w:before="280" w:after="120" w:line="200" w:lineRule="atLeast"/>
      <w:outlineLvl w:val="2"/>
    </w:pPr>
    <w:rPr>
      <w:rFonts w:ascii="Arial" w:eastAsia="MS Gothic" w:hAnsi="Arial" w:cs="Times New Roman"/>
      <w:b/>
      <w:bCs/>
      <w:color w:val="16145F"/>
      <w:sz w:val="24"/>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8429B8"/>
    <w:rPr>
      <w:rFonts w:ascii="Arial" w:eastAsia="MS Gothic" w:hAnsi="Arial" w:cs="Arial"/>
      <w:b/>
      <w:bCs/>
      <w:color w:val="16145F"/>
      <w:kern w:val="32"/>
      <w:sz w:val="32"/>
      <w:szCs w:val="40"/>
    </w:rPr>
  </w:style>
  <w:style w:type="character" w:customStyle="1" w:styleId="Heading2Char">
    <w:name w:val="Heading 2 Char"/>
    <w:basedOn w:val="DefaultParagraphFont"/>
    <w:link w:val="Heading2"/>
    <w:uiPriority w:val="1"/>
    <w:rsid w:val="008429B8"/>
    <w:rPr>
      <w:rFonts w:ascii="Arial" w:eastAsia="Times New Roman" w:hAnsi="Arial" w:cs="Times New Roman"/>
      <w:b/>
      <w:color w:val="16145F"/>
      <w:sz w:val="28"/>
      <w:szCs w:val="28"/>
    </w:rPr>
  </w:style>
  <w:style w:type="character" w:customStyle="1" w:styleId="Heading3Char">
    <w:name w:val="Heading 3 Char"/>
    <w:basedOn w:val="DefaultParagraphFont"/>
    <w:link w:val="Heading3"/>
    <w:uiPriority w:val="1"/>
    <w:rsid w:val="008429B8"/>
    <w:rPr>
      <w:rFonts w:ascii="Arial" w:eastAsia="MS Gothic" w:hAnsi="Arial" w:cs="Times New Roman"/>
      <w:b/>
      <w:bCs/>
      <w:color w:val="16145F"/>
      <w:sz w:val="24"/>
      <w:szCs w:val="26"/>
    </w:rPr>
  </w:style>
  <w:style w:type="paragraph" w:customStyle="1" w:styleId="DJRreportsubtitlecover">
    <w:name w:val="DJR report subtitle cover"/>
    <w:basedOn w:val="Normal"/>
    <w:uiPriority w:val="4"/>
    <w:rsid w:val="008429B8"/>
    <w:pPr>
      <w:spacing w:after="120" w:line="380" w:lineRule="atLeast"/>
    </w:pPr>
    <w:rPr>
      <w:rFonts w:ascii="Arial" w:hAnsi="Arial"/>
      <w:color w:val="16145F"/>
      <w:sz w:val="32"/>
      <w:szCs w:val="30"/>
    </w:rPr>
  </w:style>
  <w:style w:type="paragraph" w:styleId="TOC1">
    <w:name w:val="toc 1"/>
    <w:basedOn w:val="Normal"/>
    <w:next w:val="Normal"/>
    <w:uiPriority w:val="39"/>
    <w:rsid w:val="008429B8"/>
    <w:pPr>
      <w:keepNext/>
      <w:keepLines/>
      <w:tabs>
        <w:tab w:val="right" w:leader="dot" w:pos="10204"/>
      </w:tabs>
      <w:spacing w:before="160" w:after="60" w:line="270" w:lineRule="atLeast"/>
    </w:pPr>
    <w:rPr>
      <w:rFonts w:ascii="Arial" w:hAnsi="Arial"/>
      <w:b/>
      <w:noProof/>
      <w:color w:val="000000"/>
    </w:rPr>
  </w:style>
  <w:style w:type="paragraph" w:styleId="TOC2">
    <w:name w:val="toc 2"/>
    <w:basedOn w:val="Normal"/>
    <w:next w:val="Normal"/>
    <w:uiPriority w:val="39"/>
    <w:semiHidden/>
    <w:rsid w:val="008429B8"/>
    <w:pPr>
      <w:keepNext/>
      <w:keepLines/>
      <w:tabs>
        <w:tab w:val="left" w:pos="426"/>
        <w:tab w:val="right" w:leader="dot" w:pos="10204"/>
      </w:tabs>
      <w:spacing w:after="60" w:line="270" w:lineRule="atLeast"/>
    </w:pPr>
    <w:rPr>
      <w:rFonts w:ascii="Arial" w:hAnsi="Arial"/>
      <w:noProof/>
    </w:rPr>
  </w:style>
  <w:style w:type="paragraph" w:customStyle="1" w:styleId="DJRreportmaintitlecover">
    <w:name w:val="DJR report main title cover"/>
    <w:uiPriority w:val="4"/>
    <w:rsid w:val="008429B8"/>
    <w:pPr>
      <w:keepLines/>
      <w:spacing w:after="240" w:line="580" w:lineRule="atLeast"/>
    </w:pPr>
    <w:rPr>
      <w:rFonts w:ascii="Arial" w:eastAsia="Times New Roman" w:hAnsi="Arial" w:cs="Times New Roman"/>
      <w:b/>
      <w:bCs/>
      <w:color w:val="16145F"/>
      <w:sz w:val="52"/>
      <w:szCs w:val="50"/>
    </w:rPr>
  </w:style>
  <w:style w:type="character" w:styleId="Hyperlink">
    <w:name w:val="Hyperlink"/>
    <w:uiPriority w:val="99"/>
    <w:rsid w:val="008429B8"/>
    <w:rPr>
      <w:color w:val="007DC3"/>
      <w:u w:val="dotted"/>
    </w:rPr>
  </w:style>
  <w:style w:type="paragraph" w:customStyle="1" w:styleId="DJRfooter">
    <w:name w:val="DJR footer"/>
    <w:uiPriority w:val="11"/>
    <w:rsid w:val="008429B8"/>
    <w:pPr>
      <w:tabs>
        <w:tab w:val="right" w:pos="9299"/>
      </w:tabs>
      <w:spacing w:after="40" w:line="240" w:lineRule="auto"/>
    </w:pPr>
    <w:rPr>
      <w:rFonts w:ascii="Arial" w:eastAsia="Times New Roman" w:hAnsi="Arial" w:cs="Arial"/>
      <w:sz w:val="20"/>
      <w:szCs w:val="18"/>
    </w:rPr>
  </w:style>
  <w:style w:type="paragraph" w:customStyle="1" w:styleId="DJRheader">
    <w:name w:val="DJR header"/>
    <w:basedOn w:val="DJRfooter"/>
    <w:uiPriority w:val="11"/>
    <w:rsid w:val="008429B8"/>
    <w:pPr>
      <w:tabs>
        <w:tab w:val="clear" w:pos="9299"/>
        <w:tab w:val="right" w:pos="8505"/>
      </w:tabs>
      <w:ind w:left="284"/>
    </w:pPr>
    <w:rPr>
      <w:color w:val="FFFFFF"/>
    </w:rPr>
  </w:style>
  <w:style w:type="paragraph" w:customStyle="1" w:styleId="DJRTOCheadingreport">
    <w:name w:val="DJR TOC heading report"/>
    <w:link w:val="DJRTOCheadingreportChar"/>
    <w:uiPriority w:val="5"/>
    <w:rsid w:val="008429B8"/>
    <w:pPr>
      <w:spacing w:after="0" w:line="240" w:lineRule="auto"/>
    </w:pPr>
    <w:rPr>
      <w:rFonts w:ascii="Arial" w:eastAsia="MS Gothic" w:hAnsi="Arial" w:cs="Arial"/>
      <w:b/>
      <w:bCs/>
      <w:color w:val="16145F"/>
      <w:kern w:val="32"/>
      <w:sz w:val="40"/>
      <w:szCs w:val="40"/>
    </w:rPr>
  </w:style>
  <w:style w:type="character" w:customStyle="1" w:styleId="DJRTOCheadingreportChar">
    <w:name w:val="DJR TOC heading report Char"/>
    <w:link w:val="DJRTOCheadingreport"/>
    <w:uiPriority w:val="5"/>
    <w:rsid w:val="008429B8"/>
    <w:rPr>
      <w:rFonts w:ascii="Arial" w:eastAsia="MS Gothic" w:hAnsi="Arial" w:cs="Arial"/>
      <w:b/>
      <w:bCs/>
      <w:color w:val="16145F"/>
      <w:kern w:val="32"/>
      <w:sz w:val="40"/>
      <w:szCs w:val="40"/>
    </w:rPr>
  </w:style>
  <w:style w:type="paragraph" w:customStyle="1" w:styleId="DJCSbody">
    <w:name w:val="DJCS body"/>
    <w:qFormat/>
    <w:rsid w:val="008429B8"/>
    <w:pPr>
      <w:spacing w:after="120" w:line="250" w:lineRule="atLeast"/>
      <w:ind w:left="680"/>
    </w:pPr>
    <w:rPr>
      <w:rFonts w:ascii="Arial" w:eastAsia="Times" w:hAnsi="Arial" w:cs="Times New Roman"/>
      <w:szCs w:val="20"/>
    </w:rPr>
  </w:style>
  <w:style w:type="paragraph" w:customStyle="1" w:styleId="DJRbodyafterbullets">
    <w:name w:val="DJR body after bullets"/>
    <w:basedOn w:val="DJCSbody"/>
    <w:uiPriority w:val="11"/>
    <w:rsid w:val="008429B8"/>
    <w:pPr>
      <w:spacing w:before="120"/>
    </w:pPr>
  </w:style>
  <w:style w:type="paragraph" w:styleId="Header">
    <w:name w:val="header"/>
    <w:basedOn w:val="Normal"/>
    <w:link w:val="HeaderChar"/>
    <w:unhideWhenUsed/>
    <w:rsid w:val="008429B8"/>
    <w:pPr>
      <w:tabs>
        <w:tab w:val="center" w:pos="4513"/>
        <w:tab w:val="right" w:pos="9026"/>
      </w:tabs>
    </w:pPr>
  </w:style>
  <w:style w:type="character" w:customStyle="1" w:styleId="HeaderChar">
    <w:name w:val="Header Char"/>
    <w:basedOn w:val="DefaultParagraphFont"/>
    <w:link w:val="Header"/>
    <w:rsid w:val="008429B8"/>
    <w:rPr>
      <w:rFonts w:ascii="Cambria" w:eastAsia="Times New Roman" w:hAnsi="Cambria" w:cs="Times New Roman"/>
      <w:sz w:val="20"/>
      <w:szCs w:val="20"/>
    </w:rPr>
  </w:style>
  <w:style w:type="paragraph" w:styleId="Date">
    <w:name w:val="Date"/>
    <w:next w:val="Normal"/>
    <w:link w:val="DateChar"/>
    <w:unhideWhenUsed/>
    <w:rsid w:val="008429B8"/>
    <w:pPr>
      <w:spacing w:after="0" w:line="240" w:lineRule="auto"/>
    </w:pPr>
    <w:rPr>
      <w:rFonts w:ascii="Arial" w:eastAsia="Calibri" w:hAnsi="Arial" w:cs="Arial"/>
      <w:lang w:eastAsia="en-AU"/>
    </w:rPr>
  </w:style>
  <w:style w:type="character" w:customStyle="1" w:styleId="DateChar">
    <w:name w:val="Date Char"/>
    <w:basedOn w:val="DefaultParagraphFont"/>
    <w:link w:val="Date"/>
    <w:rsid w:val="008429B8"/>
    <w:rPr>
      <w:rFonts w:ascii="Arial" w:eastAsia="Calibri" w:hAnsi="Arial" w:cs="Arial"/>
      <w:lang w:eastAsia="en-AU"/>
    </w:rPr>
  </w:style>
  <w:style w:type="paragraph" w:customStyle="1" w:styleId="TableText">
    <w:name w:val="Table Text"/>
    <w:basedOn w:val="Normal"/>
    <w:rsid w:val="008429B8"/>
    <w:pPr>
      <w:spacing w:before="60" w:after="60"/>
    </w:pPr>
    <w:rPr>
      <w:rFonts w:ascii="Arial" w:hAnsi="Arial"/>
      <w:sz w:val="24"/>
      <w:szCs w:val="24"/>
    </w:rPr>
  </w:style>
  <w:style w:type="paragraph" w:customStyle="1" w:styleId="TableHeader">
    <w:name w:val="Table Header"/>
    <w:basedOn w:val="Normal"/>
    <w:rsid w:val="008429B8"/>
    <w:pPr>
      <w:keepNext/>
      <w:keepLines/>
      <w:spacing w:before="120" w:after="120"/>
    </w:pPr>
    <w:rPr>
      <w:rFonts w:ascii="Arial" w:hAnsi="Arial"/>
      <w:b/>
      <w:sz w:val="24"/>
      <w:szCs w:val="24"/>
    </w:rPr>
  </w:style>
  <w:style w:type="paragraph" w:customStyle="1" w:styleId="TableText-Bold">
    <w:name w:val="Table Text - Bold"/>
    <w:basedOn w:val="TableText"/>
    <w:rsid w:val="008429B8"/>
    <w:rPr>
      <w:b/>
    </w:rPr>
  </w:style>
  <w:style w:type="paragraph" w:customStyle="1" w:styleId="Table-Number">
    <w:name w:val="Table - Number"/>
    <w:basedOn w:val="TableText"/>
    <w:rsid w:val="008429B8"/>
    <w:pPr>
      <w:numPr>
        <w:numId w:val="2"/>
      </w:numPr>
      <w:jc w:val="center"/>
    </w:pPr>
  </w:style>
  <w:style w:type="paragraph" w:styleId="NoSpacing">
    <w:name w:val="No Spacing"/>
    <w:uiPriority w:val="1"/>
    <w:qFormat/>
    <w:rsid w:val="008429B8"/>
    <w:pPr>
      <w:spacing w:after="0" w:line="240" w:lineRule="auto"/>
    </w:pPr>
    <w:rPr>
      <w:rFonts w:ascii="Arial" w:eastAsia="Calibri" w:hAnsi="Arial" w:cs="Arial"/>
      <w:lang w:eastAsia="en-AU"/>
    </w:rPr>
  </w:style>
  <w:style w:type="paragraph" w:customStyle="1" w:styleId="MeetingTitle">
    <w:name w:val="Meeting Title"/>
    <w:rsid w:val="008429B8"/>
    <w:pPr>
      <w:spacing w:after="0" w:line="240" w:lineRule="auto"/>
    </w:pPr>
    <w:rPr>
      <w:rFonts w:ascii="Arial" w:eastAsia="Times New Roman" w:hAnsi="Arial" w:cs="Times New Roman"/>
      <w:sz w:val="24"/>
      <w:szCs w:val="24"/>
    </w:rPr>
  </w:style>
  <w:style w:type="paragraph" w:styleId="ListParagraph">
    <w:name w:val="List Paragraph"/>
    <w:basedOn w:val="Normal"/>
    <w:uiPriority w:val="34"/>
    <w:qFormat/>
    <w:rsid w:val="0031109B"/>
    <w:pPr>
      <w:ind w:left="720"/>
      <w:contextualSpacing/>
    </w:pPr>
  </w:style>
  <w:style w:type="paragraph" w:styleId="BalloonText">
    <w:name w:val="Balloon Text"/>
    <w:basedOn w:val="Normal"/>
    <w:link w:val="BalloonTextChar"/>
    <w:uiPriority w:val="99"/>
    <w:semiHidden/>
    <w:unhideWhenUsed/>
    <w:rsid w:val="00A21D9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21D90"/>
    <w:rPr>
      <w:rFonts w:ascii="Segoe UI" w:eastAsia="Times New Roman" w:hAnsi="Segoe UI" w:cs="Segoe UI"/>
      <w:sz w:val="18"/>
      <w:szCs w:val="18"/>
    </w:rPr>
  </w:style>
  <w:style w:type="paragraph" w:styleId="Footer">
    <w:name w:val="footer"/>
    <w:basedOn w:val="Normal"/>
    <w:link w:val="FooterChar"/>
    <w:uiPriority w:val="99"/>
    <w:unhideWhenUsed/>
    <w:rsid w:val="00076DC7"/>
    <w:pPr>
      <w:tabs>
        <w:tab w:val="center" w:pos="4513"/>
        <w:tab w:val="right" w:pos="9026"/>
      </w:tabs>
    </w:pPr>
  </w:style>
  <w:style w:type="character" w:customStyle="1" w:styleId="FooterChar">
    <w:name w:val="Footer Char"/>
    <w:basedOn w:val="DefaultParagraphFont"/>
    <w:link w:val="Footer"/>
    <w:uiPriority w:val="99"/>
    <w:rsid w:val="00076DC7"/>
    <w:rPr>
      <w:rFonts w:ascii="Cambria" w:eastAsia="Times New Roman" w:hAnsi="Cambria" w:cs="Times New Roman"/>
      <w:sz w:val="20"/>
      <w:szCs w:val="20"/>
    </w:rPr>
  </w:style>
  <w:style w:type="character" w:styleId="CommentReference">
    <w:name w:val="annotation reference"/>
    <w:basedOn w:val="DefaultParagraphFont"/>
    <w:uiPriority w:val="99"/>
    <w:semiHidden/>
    <w:unhideWhenUsed/>
    <w:rsid w:val="0052106A"/>
    <w:rPr>
      <w:sz w:val="16"/>
      <w:szCs w:val="16"/>
    </w:rPr>
  </w:style>
  <w:style w:type="paragraph" w:styleId="CommentText">
    <w:name w:val="annotation text"/>
    <w:basedOn w:val="Normal"/>
    <w:link w:val="CommentTextChar"/>
    <w:uiPriority w:val="99"/>
    <w:semiHidden/>
    <w:unhideWhenUsed/>
    <w:rsid w:val="0052106A"/>
  </w:style>
  <w:style w:type="character" w:customStyle="1" w:styleId="CommentTextChar">
    <w:name w:val="Comment Text Char"/>
    <w:basedOn w:val="DefaultParagraphFont"/>
    <w:link w:val="CommentText"/>
    <w:uiPriority w:val="99"/>
    <w:semiHidden/>
    <w:rsid w:val="0052106A"/>
    <w:rPr>
      <w:rFonts w:ascii="Cambria" w:eastAsia="Times New Roman" w:hAnsi="Cambria" w:cs="Times New Roman"/>
      <w:sz w:val="20"/>
      <w:szCs w:val="20"/>
    </w:rPr>
  </w:style>
  <w:style w:type="paragraph" w:styleId="CommentSubject">
    <w:name w:val="annotation subject"/>
    <w:basedOn w:val="CommentText"/>
    <w:next w:val="CommentText"/>
    <w:link w:val="CommentSubjectChar"/>
    <w:uiPriority w:val="99"/>
    <w:semiHidden/>
    <w:unhideWhenUsed/>
    <w:rsid w:val="0052106A"/>
    <w:rPr>
      <w:b/>
      <w:bCs/>
    </w:rPr>
  </w:style>
  <w:style w:type="character" w:customStyle="1" w:styleId="CommentSubjectChar">
    <w:name w:val="Comment Subject Char"/>
    <w:basedOn w:val="CommentTextChar"/>
    <w:link w:val="CommentSubject"/>
    <w:uiPriority w:val="99"/>
    <w:semiHidden/>
    <w:rsid w:val="0052106A"/>
    <w:rPr>
      <w:rFonts w:ascii="Cambria" w:eastAsia="Times New Roman" w:hAnsi="Cambria" w:cs="Times New Roman"/>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6612480">
      <w:bodyDiv w:val="1"/>
      <w:marLeft w:val="0"/>
      <w:marRight w:val="0"/>
      <w:marTop w:val="0"/>
      <w:marBottom w:val="0"/>
      <w:divBdr>
        <w:top w:val="none" w:sz="0" w:space="0" w:color="auto"/>
        <w:left w:val="none" w:sz="0" w:space="0" w:color="auto"/>
        <w:bottom w:val="none" w:sz="0" w:space="0" w:color="auto"/>
        <w:right w:val="none" w:sz="0" w:space="0" w:color="auto"/>
      </w:divBdr>
    </w:div>
    <w:div w:id="1477718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4CDE64A-5B7E-4731-A248-B3F5CE9DCC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938</Words>
  <Characters>5348</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A Baring (DJCS)</dc:creator>
  <cp:keywords/>
  <dc:description/>
  <cp:lastModifiedBy>Louise A Baring (DJCS)</cp:lastModifiedBy>
  <cp:revision>3</cp:revision>
  <cp:lastPrinted>2019-09-23T04:30:00Z</cp:lastPrinted>
  <dcterms:created xsi:type="dcterms:W3CDTF">2019-10-04T04:04:00Z</dcterms:created>
  <dcterms:modified xsi:type="dcterms:W3CDTF">2019-10-04T04:06:00Z</dcterms:modified>
</cp:coreProperties>
</file>